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20EC" w14:textId="1DF88EB3"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iCs w:val="0"/>
          <w:sz w:val="28"/>
          <w:szCs w:val="28"/>
        </w:rPr>
      </w:pPr>
      <w:r>
        <w:rPr>
          <w:rFonts w:ascii="Arial" w:hAnsi="Arial" w:cs="Arial"/>
          <w:b/>
          <w:i/>
          <w:iCs w:val="0"/>
          <w:sz w:val="28"/>
          <w:szCs w:val="28"/>
        </w:rPr>
        <w:t xml:space="preserve"> VVC Faculty Association Meeting Minutes</w:t>
      </w:r>
    </w:p>
    <w:p w14:paraId="1165BF3A" w14:textId="51EDB03F" w:rsidR="0075063C" w:rsidRDefault="00B320A4">
      <w:pPr>
        <w:pStyle w:val="Caption"/>
        <w:framePr w:w="10487" w:h="1256" w:hRule="exact" w:wrap="auto" w:hAnchor="page" w:x="1027" w:y="-405"/>
        <w:rPr>
          <w:rFonts w:ascii="Arial" w:hAnsi="Arial" w:cs="Arial"/>
          <w:sz w:val="22"/>
          <w:szCs w:val="22"/>
        </w:rPr>
      </w:pPr>
      <w:r>
        <w:rPr>
          <w:rFonts w:ascii="Arial" w:hAnsi="Arial" w:cs="Arial"/>
          <w:sz w:val="22"/>
          <w:szCs w:val="22"/>
        </w:rPr>
        <w:tab/>
        <w:t xml:space="preserve">Thursday, </w:t>
      </w:r>
      <w:r w:rsidR="00091EA7">
        <w:rPr>
          <w:rFonts w:ascii="Arial" w:hAnsi="Arial" w:cs="Arial"/>
          <w:sz w:val="22"/>
          <w:szCs w:val="22"/>
        </w:rPr>
        <w:t>October</w:t>
      </w:r>
      <w:r w:rsidR="00EC4402">
        <w:rPr>
          <w:rFonts w:ascii="Arial" w:hAnsi="Arial" w:cs="Arial"/>
          <w:sz w:val="22"/>
          <w:szCs w:val="22"/>
        </w:rPr>
        <w:t xml:space="preserve"> </w:t>
      </w:r>
      <w:r w:rsidR="00091EA7">
        <w:rPr>
          <w:rFonts w:ascii="Arial" w:hAnsi="Arial" w:cs="Arial"/>
          <w:sz w:val="22"/>
          <w:szCs w:val="22"/>
        </w:rPr>
        <w:t>17</w:t>
      </w:r>
      <w:r w:rsidR="00A81715">
        <w:rPr>
          <w:rFonts w:ascii="Arial" w:hAnsi="Arial" w:cs="Arial"/>
          <w:sz w:val="22"/>
          <w:szCs w:val="22"/>
        </w:rPr>
        <w:t>, 201</w:t>
      </w:r>
      <w:r w:rsidR="00AD582C">
        <w:rPr>
          <w:rFonts w:ascii="Arial" w:hAnsi="Arial" w:cs="Arial"/>
          <w:sz w:val="22"/>
          <w:szCs w:val="22"/>
        </w:rPr>
        <w:t>9</w:t>
      </w:r>
    </w:p>
    <w:p w14:paraId="0765BE1C" w14:textId="000FEB38"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szCs w:val="22"/>
        </w:rPr>
      </w:pPr>
      <w:r>
        <w:rPr>
          <w:rFonts w:ascii="Arial" w:hAnsi="Arial" w:cs="Arial"/>
          <w:szCs w:val="22"/>
        </w:rPr>
        <w:t xml:space="preserve">Administrative Services, Building 10, </w:t>
      </w:r>
      <w:r w:rsidR="00AD582C">
        <w:rPr>
          <w:rFonts w:ascii="Arial" w:hAnsi="Arial" w:cs="Arial"/>
          <w:szCs w:val="22"/>
        </w:rPr>
        <w:t>CFIE classroom</w:t>
      </w:r>
      <w:r>
        <w:rPr>
          <w:rFonts w:ascii="Arial" w:hAnsi="Arial" w:cs="Arial"/>
          <w:szCs w:val="22"/>
        </w:rPr>
        <w:t>, 3:30 pm</w:t>
      </w:r>
    </w:p>
    <w:p w14:paraId="653AE7D3" w14:textId="77777777" w:rsidR="0075063C" w:rsidRDefault="0075063C">
      <w:pPr>
        <w:widowControl w:val="0"/>
        <w:tabs>
          <w:tab w:val="left" w:pos="-1008"/>
          <w:tab w:val="left" w:pos="-720"/>
          <w:tab w:val="left" w:pos="0"/>
          <w:tab w:val="left" w:pos="720"/>
          <w:tab w:val="left" w:pos="1134"/>
        </w:tabs>
        <w:rPr>
          <w:rFonts w:ascii="Arial" w:hAnsi="Arial" w:cs="Arial"/>
          <w:b/>
          <w:szCs w:val="22"/>
        </w:rPr>
      </w:pPr>
    </w:p>
    <w:p w14:paraId="1FDC7793" w14:textId="77777777" w:rsidR="0075063C" w:rsidRDefault="0075063C">
      <w:pPr>
        <w:pStyle w:val="BodyText"/>
        <w:outlineLvl w:val="0"/>
        <w:rPr>
          <w:rFonts w:ascii="Arial" w:hAnsi="Arial" w:cs="Arial"/>
          <w:sz w:val="22"/>
          <w:szCs w:val="22"/>
        </w:rPr>
      </w:pPr>
      <w:r>
        <w:rPr>
          <w:rFonts w:ascii="Arial" w:hAnsi="Arial" w:cs="Arial"/>
          <w:b/>
          <w:bCs w:val="0"/>
          <w:sz w:val="22"/>
          <w:szCs w:val="22"/>
        </w:rPr>
        <w:t>CALL TO ORDER</w:t>
      </w:r>
      <w:r w:rsidR="00A86839">
        <w:rPr>
          <w:rFonts w:ascii="Arial" w:hAnsi="Arial" w:cs="Arial"/>
          <w:sz w:val="22"/>
          <w:szCs w:val="22"/>
        </w:rPr>
        <w:t xml:space="preserve"> – Meeting called to order @</w:t>
      </w:r>
      <w:r>
        <w:rPr>
          <w:rFonts w:ascii="Arial" w:hAnsi="Arial" w:cs="Arial"/>
          <w:sz w:val="22"/>
          <w:szCs w:val="22"/>
        </w:rPr>
        <w:t xml:space="preserve"> 3:30 pm</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360"/>
        <w:gridCol w:w="2520"/>
        <w:gridCol w:w="450"/>
        <w:gridCol w:w="3420"/>
        <w:gridCol w:w="2610"/>
      </w:tblGrid>
      <w:tr w:rsidR="0075063C" w14:paraId="6967AA06" w14:textId="77777777" w:rsidTr="00D22103">
        <w:trPr>
          <w:cantSplit/>
        </w:trPr>
        <w:tc>
          <w:tcPr>
            <w:tcW w:w="720" w:type="dxa"/>
            <w:tcBorders>
              <w:top w:val="single" w:sz="8" w:space="0" w:color="auto"/>
              <w:left w:val="single" w:sz="8" w:space="0" w:color="auto"/>
              <w:bottom w:val="single" w:sz="12" w:space="0" w:color="auto"/>
              <w:right w:val="single" w:sz="8" w:space="0" w:color="auto"/>
            </w:tcBorders>
          </w:tcPr>
          <w:p w14:paraId="67E407C9" w14:textId="77777777" w:rsidR="0075063C" w:rsidRPr="00D22103" w:rsidRDefault="0075063C">
            <w:pPr>
              <w:pStyle w:val="Heading2"/>
              <w:jc w:val="center"/>
              <w:rPr>
                <w:rFonts w:ascii="Arial" w:hAnsi="Arial" w:cs="Arial"/>
                <w:sz w:val="20"/>
              </w:rPr>
            </w:pPr>
            <w:r w:rsidRPr="00D22103">
              <w:rPr>
                <w:rFonts w:ascii="Arial" w:hAnsi="Arial" w:cs="Arial"/>
                <w:sz w:val="20"/>
              </w:rPr>
              <w:t>Area</w:t>
            </w:r>
          </w:p>
        </w:tc>
        <w:tc>
          <w:tcPr>
            <w:tcW w:w="360" w:type="dxa"/>
            <w:tcBorders>
              <w:top w:val="single" w:sz="8" w:space="0" w:color="auto"/>
              <w:left w:val="single" w:sz="8" w:space="0" w:color="auto"/>
              <w:bottom w:val="single" w:sz="12" w:space="0" w:color="auto"/>
              <w:right w:val="single" w:sz="8" w:space="0" w:color="auto"/>
            </w:tcBorders>
            <w:vAlign w:val="center"/>
          </w:tcPr>
          <w:p w14:paraId="320B8B81" w14:textId="77777777" w:rsidR="0075063C" w:rsidRDefault="0075063C">
            <w:pPr>
              <w:jc w:val="center"/>
              <w:rPr>
                <w:rFonts w:ascii="Arial" w:hAnsi="Arial" w:cs="Arial"/>
                <w:szCs w:val="22"/>
              </w:rPr>
            </w:pPr>
          </w:p>
        </w:tc>
        <w:tc>
          <w:tcPr>
            <w:tcW w:w="2520" w:type="dxa"/>
            <w:tcBorders>
              <w:top w:val="single" w:sz="8" w:space="0" w:color="auto"/>
              <w:left w:val="single" w:sz="8" w:space="0" w:color="auto"/>
              <w:bottom w:val="single" w:sz="12" w:space="0" w:color="auto"/>
              <w:right w:val="single" w:sz="8" w:space="0" w:color="auto"/>
            </w:tcBorders>
          </w:tcPr>
          <w:p w14:paraId="7FF39366" w14:textId="77777777" w:rsidR="0075063C" w:rsidRPr="00D22103" w:rsidRDefault="0075063C">
            <w:pPr>
              <w:pStyle w:val="Heading8"/>
              <w:rPr>
                <w:rFonts w:ascii="Arial" w:hAnsi="Arial" w:cs="Arial"/>
                <w:bCs/>
                <w:sz w:val="20"/>
              </w:rPr>
            </w:pPr>
            <w:r w:rsidRPr="00D22103">
              <w:rPr>
                <w:rFonts w:ascii="Arial" w:hAnsi="Arial" w:cs="Arial"/>
                <w:bCs/>
                <w:sz w:val="20"/>
              </w:rPr>
              <w:t>Area Representatives</w:t>
            </w:r>
          </w:p>
        </w:tc>
        <w:tc>
          <w:tcPr>
            <w:tcW w:w="450" w:type="dxa"/>
            <w:tcBorders>
              <w:top w:val="single" w:sz="8" w:space="0" w:color="auto"/>
              <w:left w:val="single" w:sz="8" w:space="0" w:color="auto"/>
              <w:bottom w:val="single" w:sz="12" w:space="0" w:color="auto"/>
              <w:right w:val="single" w:sz="8" w:space="0" w:color="auto"/>
            </w:tcBorders>
            <w:vAlign w:val="center"/>
          </w:tcPr>
          <w:p w14:paraId="3E6AB175" w14:textId="77777777" w:rsidR="0075063C" w:rsidRDefault="0075063C">
            <w:pPr>
              <w:pStyle w:val="Heading4"/>
              <w:rPr>
                <w:rFonts w:ascii="Arial" w:hAnsi="Arial" w:cs="Arial"/>
                <w:b w:val="0"/>
                <w:sz w:val="22"/>
                <w:szCs w:val="22"/>
              </w:rPr>
            </w:pPr>
          </w:p>
        </w:tc>
        <w:tc>
          <w:tcPr>
            <w:tcW w:w="3420" w:type="dxa"/>
            <w:tcBorders>
              <w:top w:val="single" w:sz="8" w:space="0" w:color="auto"/>
              <w:left w:val="single" w:sz="8" w:space="0" w:color="auto"/>
              <w:bottom w:val="single" w:sz="12" w:space="0" w:color="auto"/>
              <w:right w:val="single" w:sz="8" w:space="0" w:color="auto"/>
            </w:tcBorders>
          </w:tcPr>
          <w:p w14:paraId="1E26A3A8" w14:textId="77777777" w:rsidR="0075063C" w:rsidRPr="00D22103" w:rsidRDefault="00D22103">
            <w:pPr>
              <w:pStyle w:val="Heading7"/>
              <w:jc w:val="center"/>
              <w:rPr>
                <w:rFonts w:ascii="Arial" w:hAnsi="Arial" w:cs="Arial"/>
                <w:sz w:val="20"/>
              </w:rPr>
            </w:pPr>
            <w:r w:rsidRPr="00D22103">
              <w:rPr>
                <w:rFonts w:ascii="Arial" w:hAnsi="Arial" w:cs="Arial"/>
                <w:sz w:val="20"/>
              </w:rPr>
              <w:t>AT LARGE</w:t>
            </w:r>
            <w:r w:rsidR="0075063C" w:rsidRPr="00D22103">
              <w:rPr>
                <w:rFonts w:ascii="Arial" w:hAnsi="Arial" w:cs="Arial"/>
                <w:sz w:val="20"/>
              </w:rPr>
              <w:t xml:space="preserve"> Area Representatives</w:t>
            </w:r>
          </w:p>
        </w:tc>
        <w:tc>
          <w:tcPr>
            <w:tcW w:w="2610" w:type="dxa"/>
            <w:tcBorders>
              <w:top w:val="single" w:sz="8" w:space="0" w:color="auto"/>
              <w:left w:val="single" w:sz="8" w:space="0" w:color="auto"/>
              <w:bottom w:val="single" w:sz="12" w:space="0" w:color="auto"/>
              <w:right w:val="single" w:sz="8" w:space="0" w:color="auto"/>
            </w:tcBorders>
          </w:tcPr>
          <w:p w14:paraId="4B6128D1" w14:textId="77777777" w:rsidR="0075063C" w:rsidRPr="00D22103" w:rsidRDefault="0075063C">
            <w:pPr>
              <w:pStyle w:val="Heading2"/>
              <w:rPr>
                <w:rFonts w:ascii="Arial" w:hAnsi="Arial" w:cs="Arial"/>
                <w:b w:val="0"/>
                <w:sz w:val="20"/>
              </w:rPr>
            </w:pPr>
            <w:r w:rsidRPr="00D22103">
              <w:rPr>
                <w:rFonts w:ascii="Arial" w:hAnsi="Arial" w:cs="Arial"/>
                <w:sz w:val="20"/>
              </w:rPr>
              <w:t>Members/Guest</w:t>
            </w:r>
          </w:p>
        </w:tc>
      </w:tr>
      <w:tr w:rsidR="00AE69B7" w14:paraId="27F5987B" w14:textId="77777777" w:rsidTr="00D22103">
        <w:trPr>
          <w:cantSplit/>
          <w:trHeight w:val="150"/>
        </w:trPr>
        <w:tc>
          <w:tcPr>
            <w:tcW w:w="720" w:type="dxa"/>
            <w:tcBorders>
              <w:left w:val="single" w:sz="8" w:space="0" w:color="auto"/>
            </w:tcBorders>
          </w:tcPr>
          <w:p w14:paraId="48F288B0" w14:textId="77777777" w:rsidR="00AE69B7" w:rsidRPr="0089346E" w:rsidRDefault="00AE69B7">
            <w:pPr>
              <w:widowControl w:val="0"/>
              <w:tabs>
                <w:tab w:val="left" w:pos="-1008"/>
                <w:tab w:val="left" w:pos="-720"/>
                <w:tab w:val="left" w:pos="630"/>
                <w:tab w:val="left" w:pos="990"/>
              </w:tabs>
              <w:jc w:val="center"/>
              <w:rPr>
                <w:rFonts w:ascii="Arial" w:hAnsi="Arial" w:cs="Arial"/>
                <w:b/>
                <w:szCs w:val="22"/>
              </w:rPr>
            </w:pPr>
            <w:r w:rsidRPr="0089346E">
              <w:rPr>
                <w:rFonts w:ascii="Arial" w:hAnsi="Arial" w:cs="Arial"/>
                <w:b/>
                <w:szCs w:val="22"/>
              </w:rPr>
              <w:t>1</w:t>
            </w:r>
          </w:p>
        </w:tc>
        <w:tc>
          <w:tcPr>
            <w:tcW w:w="360" w:type="dxa"/>
            <w:vAlign w:val="center"/>
          </w:tcPr>
          <w:p w14:paraId="1B729FFB" w14:textId="33C421C8" w:rsidR="00AE69B7" w:rsidRDefault="00091EA7">
            <w:pPr>
              <w:jc w:val="center"/>
              <w:rPr>
                <w:rFonts w:ascii="Arial" w:hAnsi="Arial" w:cs="Arial"/>
                <w:szCs w:val="22"/>
              </w:rPr>
            </w:pPr>
            <w:r>
              <w:rPr>
                <w:rFonts w:ascii="Arial" w:hAnsi="Arial" w:cs="Arial"/>
                <w:szCs w:val="22"/>
              </w:rPr>
              <w:t>√</w:t>
            </w:r>
          </w:p>
        </w:tc>
        <w:tc>
          <w:tcPr>
            <w:tcW w:w="2520" w:type="dxa"/>
          </w:tcPr>
          <w:p w14:paraId="17702412" w14:textId="77777777" w:rsidR="00AE69B7" w:rsidRDefault="00AE69B7" w:rsidP="00E918EB">
            <w:pPr>
              <w:pStyle w:val="Heading3"/>
              <w:rPr>
                <w:rFonts w:ascii="Arial" w:hAnsi="Arial" w:cs="Arial"/>
                <w:sz w:val="22"/>
                <w:szCs w:val="22"/>
              </w:rPr>
            </w:pPr>
            <w:r>
              <w:rPr>
                <w:rFonts w:ascii="Arial" w:hAnsi="Arial" w:cs="Arial"/>
                <w:sz w:val="22"/>
                <w:szCs w:val="22"/>
              </w:rPr>
              <w:t>Burg, Ed</w:t>
            </w:r>
          </w:p>
        </w:tc>
        <w:tc>
          <w:tcPr>
            <w:tcW w:w="450" w:type="dxa"/>
            <w:tcBorders>
              <w:top w:val="single" w:sz="6" w:space="0" w:color="auto"/>
            </w:tcBorders>
          </w:tcPr>
          <w:p w14:paraId="44248FBE" w14:textId="75BA3EF0" w:rsidR="00AE69B7" w:rsidRDefault="00091EA7">
            <w:pPr>
              <w:pStyle w:val="Heading2"/>
              <w:jc w:val="center"/>
              <w:rPr>
                <w:rFonts w:ascii="Arial" w:hAnsi="Arial" w:cs="Arial"/>
                <w:b w:val="0"/>
                <w:sz w:val="22"/>
                <w:szCs w:val="22"/>
              </w:rPr>
            </w:pPr>
            <w:r>
              <w:rPr>
                <w:rFonts w:ascii="Arial" w:hAnsi="Arial" w:cs="Arial"/>
                <w:szCs w:val="22"/>
              </w:rPr>
              <w:t>√</w:t>
            </w:r>
          </w:p>
        </w:tc>
        <w:tc>
          <w:tcPr>
            <w:tcW w:w="3420" w:type="dxa"/>
            <w:tcBorders>
              <w:top w:val="single" w:sz="6" w:space="0" w:color="auto"/>
            </w:tcBorders>
          </w:tcPr>
          <w:p w14:paraId="49AB579F" w14:textId="2B88DC2E" w:rsidR="00AE69B7" w:rsidRPr="000541AA" w:rsidRDefault="00091EA7">
            <w:pPr>
              <w:pStyle w:val="Heading2"/>
              <w:rPr>
                <w:rFonts w:ascii="Arial" w:hAnsi="Arial" w:cs="Arial"/>
                <w:b w:val="0"/>
                <w:bCs w:val="0"/>
                <w:strike/>
                <w:sz w:val="22"/>
                <w:szCs w:val="22"/>
              </w:rPr>
            </w:pPr>
            <w:r>
              <w:rPr>
                <w:rFonts w:ascii="Arial" w:hAnsi="Arial" w:cs="Arial"/>
                <w:b w:val="0"/>
                <w:sz w:val="22"/>
                <w:szCs w:val="22"/>
              </w:rPr>
              <w:t>Contreras, Fernando</w:t>
            </w:r>
          </w:p>
        </w:tc>
        <w:tc>
          <w:tcPr>
            <w:tcW w:w="2610" w:type="dxa"/>
            <w:tcBorders>
              <w:top w:val="single" w:sz="12" w:space="0" w:color="auto"/>
              <w:bottom w:val="single" w:sz="6" w:space="0" w:color="auto"/>
              <w:right w:val="single" w:sz="8" w:space="0" w:color="auto"/>
            </w:tcBorders>
          </w:tcPr>
          <w:p w14:paraId="4D4D424E" w14:textId="4D206DEB" w:rsidR="00AE69B7" w:rsidRDefault="00DA1DFA" w:rsidP="00935115">
            <w:pPr>
              <w:widowControl w:val="0"/>
              <w:tabs>
                <w:tab w:val="left" w:pos="-1008"/>
                <w:tab w:val="left" w:pos="-720"/>
                <w:tab w:val="left" w:pos="630"/>
                <w:tab w:val="left" w:pos="990"/>
              </w:tabs>
              <w:jc w:val="both"/>
              <w:rPr>
                <w:rFonts w:ascii="Arial" w:hAnsi="Arial" w:cs="Arial"/>
                <w:szCs w:val="22"/>
              </w:rPr>
            </w:pPr>
            <w:r>
              <w:rPr>
                <w:rFonts w:ascii="Arial" w:hAnsi="Arial" w:cs="Arial"/>
                <w:iCs w:val="0"/>
                <w:szCs w:val="22"/>
              </w:rPr>
              <w:t>Glickstein, Lynne</w:t>
            </w:r>
          </w:p>
        </w:tc>
      </w:tr>
      <w:tr w:rsidR="00000421" w14:paraId="0282CA0B" w14:textId="77777777" w:rsidTr="00D22103">
        <w:trPr>
          <w:cantSplit/>
        </w:trPr>
        <w:tc>
          <w:tcPr>
            <w:tcW w:w="720" w:type="dxa"/>
            <w:tcBorders>
              <w:left w:val="single" w:sz="8" w:space="0" w:color="auto"/>
            </w:tcBorders>
          </w:tcPr>
          <w:p w14:paraId="13E780FA"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334BA594" w14:textId="77777777" w:rsidR="00000421" w:rsidRDefault="00000421" w:rsidP="00000421">
            <w:pPr>
              <w:jc w:val="center"/>
              <w:rPr>
                <w:rFonts w:ascii="Arial" w:hAnsi="Arial" w:cs="Arial"/>
                <w:szCs w:val="22"/>
              </w:rPr>
            </w:pPr>
          </w:p>
        </w:tc>
        <w:tc>
          <w:tcPr>
            <w:tcW w:w="2520" w:type="dxa"/>
          </w:tcPr>
          <w:p w14:paraId="781BDF6D" w14:textId="77777777" w:rsidR="00000421" w:rsidRDefault="00000421" w:rsidP="00000421">
            <w:pPr>
              <w:pStyle w:val="Heading3"/>
              <w:rPr>
                <w:rFonts w:ascii="Arial" w:hAnsi="Arial" w:cs="Arial"/>
                <w:bCs w:val="0"/>
                <w:iCs w:val="0"/>
                <w:sz w:val="22"/>
                <w:szCs w:val="22"/>
              </w:rPr>
            </w:pPr>
          </w:p>
        </w:tc>
        <w:tc>
          <w:tcPr>
            <w:tcW w:w="450" w:type="dxa"/>
          </w:tcPr>
          <w:p w14:paraId="60574F6F" w14:textId="1AE2EFFB" w:rsidR="00000421" w:rsidRDefault="00000421" w:rsidP="00000421">
            <w:pPr>
              <w:pStyle w:val="Heading2"/>
              <w:jc w:val="center"/>
              <w:rPr>
                <w:rFonts w:ascii="Arial" w:hAnsi="Arial" w:cs="Arial"/>
                <w:b w:val="0"/>
                <w:sz w:val="22"/>
                <w:szCs w:val="22"/>
              </w:rPr>
            </w:pPr>
          </w:p>
        </w:tc>
        <w:tc>
          <w:tcPr>
            <w:tcW w:w="3420" w:type="dxa"/>
          </w:tcPr>
          <w:p w14:paraId="108F3277" w14:textId="156D18B3" w:rsidR="00000421" w:rsidRDefault="00091EA7" w:rsidP="00000421">
            <w:pPr>
              <w:pStyle w:val="Heading2"/>
              <w:rPr>
                <w:rFonts w:ascii="Arial" w:hAnsi="Arial" w:cs="Arial"/>
                <w:b w:val="0"/>
                <w:bCs w:val="0"/>
                <w:sz w:val="22"/>
                <w:szCs w:val="22"/>
              </w:rPr>
            </w:pPr>
            <w:r>
              <w:rPr>
                <w:rFonts w:ascii="Arial" w:hAnsi="Arial" w:cs="Arial"/>
                <w:b w:val="0"/>
                <w:bCs w:val="0"/>
                <w:sz w:val="22"/>
                <w:szCs w:val="22"/>
              </w:rPr>
              <w:t>Vila, Martha</w:t>
            </w:r>
          </w:p>
        </w:tc>
        <w:tc>
          <w:tcPr>
            <w:tcW w:w="2610" w:type="dxa"/>
            <w:tcBorders>
              <w:top w:val="single" w:sz="6" w:space="0" w:color="auto"/>
              <w:bottom w:val="single" w:sz="6" w:space="0" w:color="auto"/>
              <w:right w:val="single" w:sz="8" w:space="0" w:color="auto"/>
            </w:tcBorders>
          </w:tcPr>
          <w:p w14:paraId="608FAA3D" w14:textId="6FE7D071" w:rsidR="00000421" w:rsidRDefault="00DA1DFA" w:rsidP="00000421">
            <w:pPr>
              <w:widowControl w:val="0"/>
              <w:tabs>
                <w:tab w:val="left" w:pos="-1008"/>
                <w:tab w:val="left" w:pos="-720"/>
                <w:tab w:val="left" w:pos="630"/>
                <w:tab w:val="left" w:pos="990"/>
              </w:tabs>
              <w:jc w:val="both"/>
              <w:rPr>
                <w:rFonts w:ascii="Arial" w:hAnsi="Arial" w:cs="Arial"/>
                <w:iCs w:val="0"/>
                <w:szCs w:val="22"/>
              </w:rPr>
            </w:pPr>
            <w:r>
              <w:rPr>
                <w:rFonts w:ascii="Arial" w:hAnsi="Arial" w:cs="Arial"/>
                <w:iCs w:val="0"/>
                <w:szCs w:val="22"/>
              </w:rPr>
              <w:t>Pendleton, Joe</w:t>
            </w:r>
          </w:p>
        </w:tc>
      </w:tr>
      <w:tr w:rsidR="00000421" w14:paraId="28732FAF" w14:textId="77777777" w:rsidTr="00D22103">
        <w:trPr>
          <w:cantSplit/>
        </w:trPr>
        <w:tc>
          <w:tcPr>
            <w:tcW w:w="720" w:type="dxa"/>
            <w:tcBorders>
              <w:left w:val="single" w:sz="8" w:space="0" w:color="auto"/>
            </w:tcBorders>
          </w:tcPr>
          <w:p w14:paraId="6E8DC057"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4F18BA39" w14:textId="72CF7315" w:rsidR="00000421" w:rsidRDefault="002C0E11" w:rsidP="00000421">
            <w:pPr>
              <w:jc w:val="center"/>
              <w:rPr>
                <w:rFonts w:ascii="Arial" w:hAnsi="Arial" w:cs="Arial"/>
                <w:szCs w:val="22"/>
              </w:rPr>
            </w:pPr>
            <w:r>
              <w:rPr>
                <w:rFonts w:ascii="Arial" w:hAnsi="Arial" w:cs="Arial"/>
                <w:szCs w:val="22"/>
              </w:rPr>
              <w:t>√</w:t>
            </w:r>
          </w:p>
        </w:tc>
        <w:tc>
          <w:tcPr>
            <w:tcW w:w="2520" w:type="dxa"/>
          </w:tcPr>
          <w:p w14:paraId="02AD0DC7" w14:textId="6171A9A1" w:rsidR="00000421" w:rsidRDefault="002C0E11" w:rsidP="00000421">
            <w:pPr>
              <w:pStyle w:val="Heading2"/>
              <w:rPr>
                <w:rFonts w:ascii="Arial" w:hAnsi="Arial" w:cs="Arial"/>
                <w:b w:val="0"/>
                <w:sz w:val="22"/>
                <w:szCs w:val="22"/>
              </w:rPr>
            </w:pPr>
            <w:r w:rsidRPr="002C0E11">
              <w:rPr>
                <w:rFonts w:ascii="Arial" w:hAnsi="Arial" w:cs="Arial"/>
                <w:b w:val="0"/>
                <w:sz w:val="22"/>
                <w:szCs w:val="22"/>
              </w:rPr>
              <w:t>Portillo, Silvia</w:t>
            </w:r>
          </w:p>
        </w:tc>
        <w:tc>
          <w:tcPr>
            <w:tcW w:w="450" w:type="dxa"/>
          </w:tcPr>
          <w:p w14:paraId="43F64271"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595FB6E7" w14:textId="77777777" w:rsidR="00000421" w:rsidRPr="00523667" w:rsidRDefault="00000421" w:rsidP="00000421">
            <w:pPr>
              <w:pStyle w:val="Heading9"/>
              <w:rPr>
                <w:rFonts w:ascii="Arial" w:hAnsi="Arial" w:cs="Arial"/>
                <w:b w:val="0"/>
                <w:sz w:val="22"/>
                <w:szCs w:val="22"/>
              </w:rPr>
            </w:pPr>
          </w:p>
        </w:tc>
        <w:tc>
          <w:tcPr>
            <w:tcW w:w="2610" w:type="dxa"/>
            <w:tcBorders>
              <w:top w:val="single" w:sz="6" w:space="0" w:color="auto"/>
              <w:right w:val="single" w:sz="8" w:space="0" w:color="auto"/>
            </w:tcBorders>
          </w:tcPr>
          <w:p w14:paraId="47F8A232" w14:textId="3772986E" w:rsidR="00000421" w:rsidRDefault="00DA1DFA"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Smith, Mike</w:t>
            </w:r>
          </w:p>
        </w:tc>
      </w:tr>
      <w:tr w:rsidR="00000421" w14:paraId="4A6BA5DF" w14:textId="77777777" w:rsidTr="0068773A">
        <w:trPr>
          <w:cantSplit/>
          <w:trHeight w:val="282"/>
        </w:trPr>
        <w:tc>
          <w:tcPr>
            <w:tcW w:w="720" w:type="dxa"/>
            <w:tcBorders>
              <w:left w:val="single" w:sz="8" w:space="0" w:color="auto"/>
            </w:tcBorders>
          </w:tcPr>
          <w:p w14:paraId="65F9060B"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1D69BA0D" w14:textId="3C6A69F4" w:rsidR="00000421" w:rsidRDefault="00DA7686" w:rsidP="00000421">
            <w:pPr>
              <w:jc w:val="center"/>
              <w:rPr>
                <w:rFonts w:ascii="Arial" w:hAnsi="Arial" w:cs="Arial"/>
                <w:szCs w:val="22"/>
              </w:rPr>
            </w:pPr>
            <w:r>
              <w:rPr>
                <w:rFonts w:ascii="Arial" w:hAnsi="Arial" w:cs="Arial"/>
                <w:szCs w:val="22"/>
              </w:rPr>
              <w:t>√</w:t>
            </w:r>
          </w:p>
        </w:tc>
        <w:tc>
          <w:tcPr>
            <w:tcW w:w="2520" w:type="dxa"/>
          </w:tcPr>
          <w:p w14:paraId="7C134755"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roofErr w:type="spellStart"/>
            <w:r>
              <w:rPr>
                <w:rFonts w:ascii="Arial" w:hAnsi="Arial" w:cs="Arial"/>
                <w:szCs w:val="22"/>
              </w:rPr>
              <w:t>Adell</w:t>
            </w:r>
            <w:proofErr w:type="spellEnd"/>
            <w:r>
              <w:rPr>
                <w:rFonts w:ascii="Arial" w:hAnsi="Arial" w:cs="Arial"/>
                <w:szCs w:val="22"/>
              </w:rPr>
              <w:t>, Tim</w:t>
            </w:r>
          </w:p>
        </w:tc>
        <w:tc>
          <w:tcPr>
            <w:tcW w:w="450" w:type="dxa"/>
          </w:tcPr>
          <w:p w14:paraId="0AA47414" w14:textId="77777777" w:rsidR="00000421" w:rsidRDefault="00000421" w:rsidP="00000421">
            <w:pPr>
              <w:widowControl w:val="0"/>
              <w:tabs>
                <w:tab w:val="left" w:pos="-1008"/>
                <w:tab w:val="left" w:pos="-720"/>
                <w:tab w:val="left" w:pos="630"/>
                <w:tab w:val="left" w:pos="990"/>
              </w:tabs>
              <w:jc w:val="center"/>
              <w:rPr>
                <w:rFonts w:ascii="Arial" w:hAnsi="Arial" w:cs="Arial"/>
                <w:bCs w:val="0"/>
                <w:szCs w:val="22"/>
              </w:rPr>
            </w:pPr>
          </w:p>
        </w:tc>
        <w:tc>
          <w:tcPr>
            <w:tcW w:w="3420" w:type="dxa"/>
          </w:tcPr>
          <w:p w14:paraId="6205E1D4" w14:textId="77777777" w:rsidR="00000421" w:rsidRDefault="00000421" w:rsidP="00000421">
            <w:pPr>
              <w:pStyle w:val="Heading2"/>
              <w:jc w:val="left"/>
              <w:rPr>
                <w:rFonts w:ascii="Arial" w:hAnsi="Arial" w:cs="Arial"/>
                <w:b w:val="0"/>
                <w:iCs w:val="0"/>
                <w:sz w:val="22"/>
                <w:szCs w:val="22"/>
              </w:rPr>
            </w:pPr>
            <w:r>
              <w:rPr>
                <w:rFonts w:ascii="Arial" w:hAnsi="Arial" w:cs="Arial"/>
                <w:sz w:val="22"/>
                <w:szCs w:val="22"/>
              </w:rPr>
              <w:t>Executive Officers</w:t>
            </w:r>
          </w:p>
        </w:tc>
        <w:tc>
          <w:tcPr>
            <w:tcW w:w="2610" w:type="dxa"/>
            <w:tcBorders>
              <w:right w:val="single" w:sz="8" w:space="0" w:color="auto"/>
            </w:tcBorders>
          </w:tcPr>
          <w:p w14:paraId="16B5758F" w14:textId="4A0F99D8" w:rsidR="00000421" w:rsidRDefault="00FB70AE" w:rsidP="00000421">
            <w:pPr>
              <w:widowControl w:val="0"/>
              <w:tabs>
                <w:tab w:val="left" w:pos="-1008"/>
                <w:tab w:val="left" w:pos="-720"/>
                <w:tab w:val="left" w:pos="630"/>
                <w:tab w:val="left" w:pos="990"/>
              </w:tabs>
              <w:jc w:val="both"/>
              <w:rPr>
                <w:rFonts w:ascii="Arial" w:hAnsi="Arial" w:cs="Arial"/>
                <w:iCs w:val="0"/>
                <w:szCs w:val="22"/>
              </w:rPr>
            </w:pPr>
            <w:proofErr w:type="spellStart"/>
            <w:r>
              <w:rPr>
                <w:rFonts w:ascii="Arial" w:hAnsi="Arial" w:cs="Arial"/>
                <w:iCs w:val="0"/>
                <w:szCs w:val="22"/>
              </w:rPr>
              <w:t>DiBartolo</w:t>
            </w:r>
            <w:proofErr w:type="spellEnd"/>
            <w:r>
              <w:rPr>
                <w:rFonts w:ascii="Arial" w:hAnsi="Arial" w:cs="Arial"/>
                <w:iCs w:val="0"/>
                <w:szCs w:val="22"/>
              </w:rPr>
              <w:t>, Brian</w:t>
            </w:r>
          </w:p>
        </w:tc>
      </w:tr>
      <w:tr w:rsidR="00976CDC" w14:paraId="427B9FB3" w14:textId="77777777">
        <w:trPr>
          <w:cantSplit/>
        </w:trPr>
        <w:tc>
          <w:tcPr>
            <w:tcW w:w="720" w:type="dxa"/>
            <w:tcBorders>
              <w:left w:val="single" w:sz="8" w:space="0" w:color="auto"/>
            </w:tcBorders>
          </w:tcPr>
          <w:p w14:paraId="1EC73B53"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5C3B946D" w14:textId="6D142E53" w:rsidR="00976CDC" w:rsidRDefault="00976CDC" w:rsidP="00976CDC">
            <w:pPr>
              <w:jc w:val="center"/>
              <w:rPr>
                <w:rFonts w:ascii="Arial" w:hAnsi="Arial" w:cs="Arial"/>
                <w:szCs w:val="22"/>
              </w:rPr>
            </w:pPr>
            <w:r>
              <w:rPr>
                <w:rFonts w:ascii="Arial" w:hAnsi="Arial" w:cs="Arial"/>
                <w:szCs w:val="22"/>
              </w:rPr>
              <w:t>√</w:t>
            </w:r>
          </w:p>
        </w:tc>
        <w:tc>
          <w:tcPr>
            <w:tcW w:w="2520" w:type="dxa"/>
          </w:tcPr>
          <w:p w14:paraId="74B9F90E" w14:textId="704D7A63"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Ruiz, Maria</w:t>
            </w:r>
          </w:p>
        </w:tc>
        <w:tc>
          <w:tcPr>
            <w:tcW w:w="450" w:type="dxa"/>
          </w:tcPr>
          <w:p w14:paraId="1D9477AA" w14:textId="3B95584E"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63BF65AF" w14:textId="33247DBA"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40ACDBDE" w14:textId="716B35CC"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8DAB1CF" w14:textId="77777777" w:rsidTr="00983EFD">
        <w:trPr>
          <w:cantSplit/>
          <w:trHeight w:val="282"/>
        </w:trPr>
        <w:tc>
          <w:tcPr>
            <w:tcW w:w="720" w:type="dxa"/>
            <w:tcBorders>
              <w:left w:val="single" w:sz="8" w:space="0" w:color="auto"/>
            </w:tcBorders>
          </w:tcPr>
          <w:p w14:paraId="1BAA7DE1" w14:textId="77777777" w:rsidR="00976CDC" w:rsidRDefault="00976CDC" w:rsidP="00976CDC">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76ABF122" w14:textId="193A6082" w:rsidR="00976CDC" w:rsidRDefault="00976CDC" w:rsidP="00976CDC">
            <w:pPr>
              <w:jc w:val="center"/>
              <w:rPr>
                <w:rFonts w:ascii="Arial" w:hAnsi="Arial" w:cs="Arial"/>
                <w:szCs w:val="22"/>
              </w:rPr>
            </w:pPr>
          </w:p>
        </w:tc>
        <w:tc>
          <w:tcPr>
            <w:tcW w:w="2520" w:type="dxa"/>
          </w:tcPr>
          <w:p w14:paraId="3D4EA1BC" w14:textId="431FC953" w:rsidR="00976CDC" w:rsidRDefault="00976CDC" w:rsidP="00976CDC">
            <w:pPr>
              <w:pStyle w:val="Heading2"/>
              <w:rPr>
                <w:rFonts w:ascii="Arial" w:hAnsi="Arial" w:cs="Arial"/>
                <w:b w:val="0"/>
                <w:sz w:val="22"/>
                <w:szCs w:val="22"/>
              </w:rPr>
            </w:pPr>
          </w:p>
        </w:tc>
        <w:tc>
          <w:tcPr>
            <w:tcW w:w="450" w:type="dxa"/>
          </w:tcPr>
          <w:p w14:paraId="0C9F70DB"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BB946F1" w14:textId="122559AE"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 xml:space="preserve">Ellis, Lisa, </w:t>
            </w:r>
            <w:r w:rsidR="00091EA7">
              <w:rPr>
                <w:rFonts w:ascii="Arial" w:hAnsi="Arial" w:cs="Arial"/>
                <w:szCs w:val="22"/>
              </w:rPr>
              <w:t xml:space="preserve">Past </w:t>
            </w:r>
            <w:r>
              <w:rPr>
                <w:rFonts w:ascii="Arial" w:hAnsi="Arial" w:cs="Arial"/>
                <w:szCs w:val="22"/>
              </w:rPr>
              <w:t>President</w:t>
            </w:r>
          </w:p>
        </w:tc>
        <w:tc>
          <w:tcPr>
            <w:tcW w:w="2610" w:type="dxa"/>
            <w:tcBorders>
              <w:right w:val="single" w:sz="8" w:space="0" w:color="auto"/>
            </w:tcBorders>
          </w:tcPr>
          <w:p w14:paraId="6DE36D08" w14:textId="2E159565"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86177B1" w14:textId="77777777">
        <w:trPr>
          <w:cantSplit/>
        </w:trPr>
        <w:tc>
          <w:tcPr>
            <w:tcW w:w="720" w:type="dxa"/>
            <w:tcBorders>
              <w:left w:val="single" w:sz="8" w:space="0" w:color="auto"/>
            </w:tcBorders>
          </w:tcPr>
          <w:p w14:paraId="08E42D3E" w14:textId="77777777" w:rsidR="00976CDC" w:rsidRDefault="00976CDC" w:rsidP="00976CDC">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34A84B3D" w14:textId="4F90F3F3" w:rsidR="00976CDC" w:rsidRDefault="00976CDC" w:rsidP="00976CDC">
            <w:pPr>
              <w:jc w:val="center"/>
              <w:rPr>
                <w:rFonts w:ascii="Arial" w:hAnsi="Arial" w:cs="Arial"/>
                <w:szCs w:val="22"/>
              </w:rPr>
            </w:pPr>
            <w:r>
              <w:rPr>
                <w:rFonts w:ascii="Arial" w:hAnsi="Arial" w:cs="Arial"/>
                <w:szCs w:val="22"/>
              </w:rPr>
              <w:t>√</w:t>
            </w:r>
          </w:p>
        </w:tc>
        <w:tc>
          <w:tcPr>
            <w:tcW w:w="2520" w:type="dxa"/>
          </w:tcPr>
          <w:p w14:paraId="375B20FA" w14:textId="77777777" w:rsidR="00976CDC" w:rsidRPr="00AB18EA" w:rsidRDefault="00976CDC" w:rsidP="00976CDC">
            <w:pPr>
              <w:pStyle w:val="Heading2"/>
              <w:rPr>
                <w:rFonts w:ascii="Arial" w:hAnsi="Arial" w:cs="Arial"/>
                <w:b w:val="0"/>
                <w:sz w:val="22"/>
                <w:szCs w:val="22"/>
              </w:rPr>
            </w:pPr>
            <w:r>
              <w:rPr>
                <w:rFonts w:ascii="Arial" w:hAnsi="Arial" w:cs="Arial"/>
                <w:b w:val="0"/>
                <w:sz w:val="22"/>
                <w:szCs w:val="22"/>
              </w:rPr>
              <w:t>Golder, Patty</w:t>
            </w:r>
          </w:p>
        </w:tc>
        <w:tc>
          <w:tcPr>
            <w:tcW w:w="450" w:type="dxa"/>
          </w:tcPr>
          <w:p w14:paraId="3E0CEB0A" w14:textId="65BBBEA0"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10A1BEC5" w14:textId="392E2C5D" w:rsidR="00976CDC" w:rsidRDefault="00976CDC" w:rsidP="00976CDC">
            <w:pPr>
              <w:pStyle w:val="Heading2"/>
              <w:rPr>
                <w:rFonts w:ascii="Arial" w:hAnsi="Arial" w:cs="Arial"/>
                <w:b w:val="0"/>
                <w:sz w:val="22"/>
                <w:szCs w:val="22"/>
              </w:rPr>
            </w:pPr>
            <w:proofErr w:type="spellStart"/>
            <w:r>
              <w:rPr>
                <w:rFonts w:ascii="Arial" w:hAnsi="Arial" w:cs="Arial"/>
                <w:b w:val="0"/>
                <w:sz w:val="22"/>
                <w:szCs w:val="22"/>
              </w:rPr>
              <w:t>Butros</w:t>
            </w:r>
            <w:proofErr w:type="spellEnd"/>
            <w:r>
              <w:rPr>
                <w:rFonts w:ascii="Arial" w:hAnsi="Arial" w:cs="Arial"/>
                <w:b w:val="0"/>
                <w:sz w:val="22"/>
                <w:szCs w:val="22"/>
              </w:rPr>
              <w:t>, Michael, President</w:t>
            </w:r>
          </w:p>
        </w:tc>
        <w:tc>
          <w:tcPr>
            <w:tcW w:w="2610" w:type="dxa"/>
            <w:tcBorders>
              <w:right w:val="single" w:sz="8" w:space="0" w:color="auto"/>
            </w:tcBorders>
          </w:tcPr>
          <w:p w14:paraId="282040C4" w14:textId="59680FB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FAF57B1" w14:textId="77777777">
        <w:trPr>
          <w:cantSplit/>
        </w:trPr>
        <w:tc>
          <w:tcPr>
            <w:tcW w:w="720" w:type="dxa"/>
            <w:tcBorders>
              <w:left w:val="single" w:sz="8" w:space="0" w:color="auto"/>
            </w:tcBorders>
          </w:tcPr>
          <w:p w14:paraId="4E39AEFF" w14:textId="77777777" w:rsidR="00976CDC" w:rsidRDefault="00976CDC" w:rsidP="00976CDC">
            <w:pPr>
              <w:pStyle w:val="Heading2"/>
              <w:jc w:val="center"/>
              <w:rPr>
                <w:rFonts w:ascii="Arial" w:hAnsi="Arial" w:cs="Arial"/>
                <w:sz w:val="22"/>
                <w:szCs w:val="22"/>
              </w:rPr>
            </w:pPr>
            <w:r>
              <w:rPr>
                <w:rFonts w:ascii="Arial" w:hAnsi="Arial" w:cs="Arial"/>
                <w:sz w:val="22"/>
                <w:szCs w:val="22"/>
              </w:rPr>
              <w:t>5</w:t>
            </w:r>
          </w:p>
        </w:tc>
        <w:tc>
          <w:tcPr>
            <w:tcW w:w="360" w:type="dxa"/>
            <w:vAlign w:val="center"/>
          </w:tcPr>
          <w:p w14:paraId="15FB437B" w14:textId="502AB100" w:rsidR="00976CDC" w:rsidRDefault="00976CDC" w:rsidP="00976CDC">
            <w:pPr>
              <w:jc w:val="center"/>
              <w:rPr>
                <w:rFonts w:ascii="Arial" w:hAnsi="Arial" w:cs="Arial"/>
                <w:szCs w:val="22"/>
              </w:rPr>
            </w:pPr>
          </w:p>
        </w:tc>
        <w:tc>
          <w:tcPr>
            <w:tcW w:w="2520" w:type="dxa"/>
          </w:tcPr>
          <w:p w14:paraId="63588D2A" w14:textId="77777777" w:rsidR="00976CDC" w:rsidRDefault="00976CDC" w:rsidP="00976CDC">
            <w:pPr>
              <w:pStyle w:val="Heading2"/>
              <w:rPr>
                <w:rFonts w:ascii="Arial" w:hAnsi="Arial" w:cs="Arial"/>
                <w:b w:val="0"/>
                <w:sz w:val="22"/>
                <w:szCs w:val="22"/>
              </w:rPr>
            </w:pPr>
            <w:proofErr w:type="spellStart"/>
            <w:r>
              <w:rPr>
                <w:rFonts w:ascii="Arial" w:hAnsi="Arial" w:cs="Arial"/>
                <w:b w:val="0"/>
                <w:sz w:val="22"/>
                <w:szCs w:val="22"/>
              </w:rPr>
              <w:t>Huiner</w:t>
            </w:r>
            <w:proofErr w:type="spellEnd"/>
            <w:r>
              <w:rPr>
                <w:rFonts w:ascii="Arial" w:hAnsi="Arial" w:cs="Arial"/>
                <w:b w:val="0"/>
                <w:sz w:val="22"/>
                <w:szCs w:val="22"/>
              </w:rPr>
              <w:t>, Leslie</w:t>
            </w:r>
          </w:p>
        </w:tc>
        <w:tc>
          <w:tcPr>
            <w:tcW w:w="450" w:type="dxa"/>
          </w:tcPr>
          <w:p w14:paraId="572C6909" w14:textId="3B8C92A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5DC663DF" w14:textId="77777777" w:rsidR="00976CDC" w:rsidRDefault="00976CDC" w:rsidP="00976CDC">
            <w:pPr>
              <w:pStyle w:val="Heading2"/>
              <w:rPr>
                <w:rFonts w:ascii="Arial" w:hAnsi="Arial" w:cs="Arial"/>
                <w:b w:val="0"/>
                <w:sz w:val="22"/>
                <w:szCs w:val="22"/>
              </w:rPr>
            </w:pPr>
            <w:r>
              <w:rPr>
                <w:rFonts w:ascii="Arial" w:hAnsi="Arial" w:cs="Arial"/>
                <w:b w:val="0"/>
                <w:sz w:val="22"/>
                <w:szCs w:val="22"/>
              </w:rPr>
              <w:t>Rubayi, Khalid, Secretary</w:t>
            </w:r>
          </w:p>
        </w:tc>
        <w:tc>
          <w:tcPr>
            <w:tcW w:w="2610" w:type="dxa"/>
            <w:tcBorders>
              <w:right w:val="single" w:sz="8" w:space="0" w:color="auto"/>
            </w:tcBorders>
          </w:tcPr>
          <w:p w14:paraId="1EF2478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544860FC" w14:textId="77777777">
        <w:trPr>
          <w:cantSplit/>
        </w:trPr>
        <w:tc>
          <w:tcPr>
            <w:tcW w:w="720" w:type="dxa"/>
            <w:tcBorders>
              <w:left w:val="single" w:sz="8" w:space="0" w:color="auto"/>
            </w:tcBorders>
          </w:tcPr>
          <w:p w14:paraId="14C403FC"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5</w:t>
            </w:r>
          </w:p>
        </w:tc>
        <w:tc>
          <w:tcPr>
            <w:tcW w:w="360" w:type="dxa"/>
            <w:vAlign w:val="center"/>
          </w:tcPr>
          <w:p w14:paraId="3ED9967D" w14:textId="10D53920" w:rsidR="00976CDC" w:rsidRDefault="00976CDC" w:rsidP="00976CDC">
            <w:pPr>
              <w:jc w:val="center"/>
              <w:rPr>
                <w:rFonts w:ascii="Arial" w:hAnsi="Arial" w:cs="Arial"/>
                <w:szCs w:val="22"/>
              </w:rPr>
            </w:pPr>
          </w:p>
        </w:tc>
        <w:tc>
          <w:tcPr>
            <w:tcW w:w="2520" w:type="dxa"/>
          </w:tcPr>
          <w:p w14:paraId="3C6F1F3D" w14:textId="49C64F0C"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450" w:type="dxa"/>
          </w:tcPr>
          <w:p w14:paraId="0E0E3B3C" w14:textId="3B68B8F6"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530318A1" w14:textId="77777777" w:rsidR="00976CDC" w:rsidRDefault="00976CDC" w:rsidP="00976CDC">
            <w:pPr>
              <w:pStyle w:val="Heading3"/>
              <w:rPr>
                <w:rFonts w:ascii="Arial" w:hAnsi="Arial" w:cs="Arial"/>
                <w:sz w:val="22"/>
                <w:szCs w:val="22"/>
              </w:rPr>
            </w:pPr>
            <w:proofErr w:type="spellStart"/>
            <w:r>
              <w:rPr>
                <w:rFonts w:ascii="Arial" w:hAnsi="Arial" w:cs="Arial"/>
                <w:sz w:val="22"/>
                <w:szCs w:val="22"/>
              </w:rPr>
              <w:t>Cerreto</w:t>
            </w:r>
            <w:proofErr w:type="spellEnd"/>
            <w:r>
              <w:rPr>
                <w:rFonts w:ascii="Arial" w:hAnsi="Arial" w:cs="Arial"/>
                <w:sz w:val="22"/>
                <w:szCs w:val="22"/>
              </w:rPr>
              <w:t>, Richard, Treasurer</w:t>
            </w:r>
          </w:p>
        </w:tc>
        <w:tc>
          <w:tcPr>
            <w:tcW w:w="2610" w:type="dxa"/>
            <w:tcBorders>
              <w:right w:val="single" w:sz="8" w:space="0" w:color="auto"/>
            </w:tcBorders>
          </w:tcPr>
          <w:p w14:paraId="38D4BC4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C5E05E1" w14:textId="77777777">
        <w:trPr>
          <w:cantSplit/>
        </w:trPr>
        <w:tc>
          <w:tcPr>
            <w:tcW w:w="720" w:type="dxa"/>
            <w:tcBorders>
              <w:left w:val="single" w:sz="8" w:space="0" w:color="auto"/>
            </w:tcBorders>
          </w:tcPr>
          <w:p w14:paraId="77BD9848" w14:textId="77777777" w:rsidR="00976CDC" w:rsidRDefault="00976CDC" w:rsidP="00976CDC">
            <w:pPr>
              <w:pStyle w:val="Heading2"/>
              <w:jc w:val="center"/>
              <w:rPr>
                <w:rFonts w:ascii="Arial" w:hAnsi="Arial" w:cs="Arial"/>
                <w:bCs w:val="0"/>
                <w:sz w:val="22"/>
                <w:szCs w:val="22"/>
              </w:rPr>
            </w:pPr>
            <w:r>
              <w:rPr>
                <w:rFonts w:ascii="Arial" w:hAnsi="Arial" w:cs="Arial"/>
                <w:bCs w:val="0"/>
                <w:sz w:val="22"/>
                <w:szCs w:val="22"/>
              </w:rPr>
              <w:t>6</w:t>
            </w:r>
          </w:p>
        </w:tc>
        <w:tc>
          <w:tcPr>
            <w:tcW w:w="360" w:type="dxa"/>
            <w:vAlign w:val="center"/>
          </w:tcPr>
          <w:p w14:paraId="3F880236" w14:textId="77777777" w:rsidR="00976CDC" w:rsidRDefault="00976CDC" w:rsidP="00976CDC">
            <w:pPr>
              <w:jc w:val="center"/>
              <w:rPr>
                <w:rFonts w:ascii="Arial" w:hAnsi="Arial" w:cs="Arial"/>
                <w:szCs w:val="22"/>
              </w:rPr>
            </w:pPr>
            <w:r>
              <w:rPr>
                <w:rFonts w:ascii="Arial" w:hAnsi="Arial" w:cs="Arial"/>
                <w:szCs w:val="22"/>
              </w:rPr>
              <w:t>√</w:t>
            </w:r>
          </w:p>
        </w:tc>
        <w:tc>
          <w:tcPr>
            <w:tcW w:w="2520" w:type="dxa"/>
          </w:tcPr>
          <w:p w14:paraId="5FC9956D" w14:textId="77777777" w:rsidR="00976CDC" w:rsidRDefault="00976CDC" w:rsidP="00976CDC">
            <w:pPr>
              <w:pStyle w:val="Heading2"/>
              <w:rPr>
                <w:rFonts w:ascii="Arial" w:hAnsi="Arial" w:cs="Arial"/>
                <w:b w:val="0"/>
                <w:bCs w:val="0"/>
                <w:sz w:val="22"/>
                <w:szCs w:val="22"/>
              </w:rPr>
            </w:pPr>
            <w:proofErr w:type="spellStart"/>
            <w:r>
              <w:rPr>
                <w:rFonts w:ascii="Arial" w:hAnsi="Arial" w:cs="Arial"/>
                <w:b w:val="0"/>
                <w:bCs w:val="0"/>
                <w:sz w:val="22"/>
                <w:szCs w:val="22"/>
              </w:rPr>
              <w:t>Heaberlin</w:t>
            </w:r>
            <w:proofErr w:type="spellEnd"/>
            <w:r>
              <w:rPr>
                <w:rFonts w:ascii="Arial" w:hAnsi="Arial" w:cs="Arial"/>
                <w:b w:val="0"/>
                <w:bCs w:val="0"/>
                <w:sz w:val="22"/>
                <w:szCs w:val="22"/>
              </w:rPr>
              <w:t>, Ed</w:t>
            </w:r>
          </w:p>
        </w:tc>
        <w:tc>
          <w:tcPr>
            <w:tcW w:w="450" w:type="dxa"/>
          </w:tcPr>
          <w:p w14:paraId="53765F32" w14:textId="2D9FF97B" w:rsidR="00976CDC" w:rsidRDefault="00DA1DFA"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7F2EF0E1" w14:textId="3C6F0C16" w:rsidR="00976CDC" w:rsidRDefault="00DA1DFA" w:rsidP="00976CDC">
            <w:pPr>
              <w:pStyle w:val="Heading2"/>
              <w:rPr>
                <w:rFonts w:ascii="Arial" w:hAnsi="Arial" w:cs="Arial"/>
                <w:b w:val="0"/>
                <w:sz w:val="22"/>
                <w:szCs w:val="22"/>
              </w:rPr>
            </w:pPr>
            <w:r>
              <w:rPr>
                <w:rFonts w:ascii="Arial" w:hAnsi="Arial" w:cs="Arial"/>
                <w:b w:val="0"/>
                <w:sz w:val="22"/>
                <w:szCs w:val="22"/>
              </w:rPr>
              <w:t>Tracy, Davis, Vice President</w:t>
            </w:r>
          </w:p>
        </w:tc>
        <w:tc>
          <w:tcPr>
            <w:tcW w:w="2610" w:type="dxa"/>
            <w:tcBorders>
              <w:right w:val="single" w:sz="8" w:space="0" w:color="auto"/>
            </w:tcBorders>
          </w:tcPr>
          <w:p w14:paraId="46DBE146"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0A73F6A6" w14:textId="77777777">
        <w:trPr>
          <w:cantSplit/>
        </w:trPr>
        <w:tc>
          <w:tcPr>
            <w:tcW w:w="720" w:type="dxa"/>
            <w:tcBorders>
              <w:left w:val="single" w:sz="8" w:space="0" w:color="auto"/>
            </w:tcBorders>
          </w:tcPr>
          <w:p w14:paraId="3E148592" w14:textId="77777777" w:rsidR="00976CDC" w:rsidRDefault="00976CDC" w:rsidP="00976CDC">
            <w:pPr>
              <w:pStyle w:val="Heading2"/>
              <w:jc w:val="center"/>
              <w:rPr>
                <w:rFonts w:ascii="Arial" w:hAnsi="Arial" w:cs="Arial"/>
                <w:sz w:val="22"/>
                <w:szCs w:val="22"/>
              </w:rPr>
            </w:pPr>
            <w:r>
              <w:rPr>
                <w:rFonts w:ascii="Arial" w:hAnsi="Arial" w:cs="Arial"/>
                <w:sz w:val="22"/>
                <w:szCs w:val="22"/>
              </w:rPr>
              <w:t>7</w:t>
            </w:r>
          </w:p>
        </w:tc>
        <w:tc>
          <w:tcPr>
            <w:tcW w:w="360" w:type="dxa"/>
            <w:vAlign w:val="center"/>
          </w:tcPr>
          <w:p w14:paraId="3454FD31" w14:textId="2F36CE95" w:rsidR="00976CDC" w:rsidRDefault="00976CDC" w:rsidP="00976CDC">
            <w:pPr>
              <w:jc w:val="center"/>
              <w:rPr>
                <w:rFonts w:ascii="Arial" w:hAnsi="Arial" w:cs="Arial"/>
                <w:szCs w:val="22"/>
              </w:rPr>
            </w:pPr>
            <w:r>
              <w:rPr>
                <w:rFonts w:ascii="Arial" w:hAnsi="Arial" w:cs="Arial"/>
                <w:szCs w:val="22"/>
              </w:rPr>
              <w:t>√</w:t>
            </w:r>
          </w:p>
        </w:tc>
        <w:tc>
          <w:tcPr>
            <w:tcW w:w="2520" w:type="dxa"/>
          </w:tcPr>
          <w:p w14:paraId="3B8221C2" w14:textId="35B74898" w:rsidR="00976CDC" w:rsidRDefault="00976CDC" w:rsidP="00976CDC">
            <w:pPr>
              <w:pStyle w:val="Heading2"/>
              <w:rPr>
                <w:rFonts w:ascii="Arial" w:hAnsi="Arial" w:cs="Arial"/>
                <w:b w:val="0"/>
                <w:bCs w:val="0"/>
                <w:sz w:val="22"/>
                <w:szCs w:val="22"/>
              </w:rPr>
            </w:pPr>
            <w:r>
              <w:rPr>
                <w:rFonts w:ascii="Arial" w:hAnsi="Arial" w:cs="Arial"/>
                <w:b w:val="0"/>
                <w:bCs w:val="0"/>
                <w:sz w:val="22"/>
                <w:szCs w:val="22"/>
              </w:rPr>
              <w:t>White, Christa</w:t>
            </w:r>
          </w:p>
        </w:tc>
        <w:tc>
          <w:tcPr>
            <w:tcW w:w="450" w:type="dxa"/>
          </w:tcPr>
          <w:p w14:paraId="0A55EAF8"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1D23D741" w14:textId="77777777" w:rsidR="00976CDC" w:rsidRDefault="00976CDC" w:rsidP="00976CDC">
            <w:pPr>
              <w:pStyle w:val="Heading3"/>
              <w:rPr>
                <w:rFonts w:ascii="Arial" w:hAnsi="Arial" w:cs="Arial"/>
                <w:sz w:val="22"/>
                <w:szCs w:val="22"/>
              </w:rPr>
            </w:pPr>
          </w:p>
        </w:tc>
        <w:tc>
          <w:tcPr>
            <w:tcW w:w="2610" w:type="dxa"/>
            <w:tcBorders>
              <w:right w:val="single" w:sz="8" w:space="0" w:color="auto"/>
            </w:tcBorders>
          </w:tcPr>
          <w:p w14:paraId="0305A412"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3FEC1D00" w14:textId="77777777">
        <w:trPr>
          <w:cantSplit/>
        </w:trPr>
        <w:tc>
          <w:tcPr>
            <w:tcW w:w="720" w:type="dxa"/>
            <w:tcBorders>
              <w:left w:val="single" w:sz="8" w:space="0" w:color="auto"/>
            </w:tcBorders>
          </w:tcPr>
          <w:p w14:paraId="1DC9E2F3"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651447ED" w14:textId="058078EB" w:rsidR="00976CDC" w:rsidRDefault="00C6059F" w:rsidP="00976CDC">
            <w:pPr>
              <w:jc w:val="center"/>
              <w:rPr>
                <w:rFonts w:ascii="Arial" w:hAnsi="Arial" w:cs="Arial"/>
                <w:szCs w:val="22"/>
              </w:rPr>
            </w:pPr>
            <w:r>
              <w:rPr>
                <w:rFonts w:ascii="Arial" w:hAnsi="Arial" w:cs="Arial"/>
                <w:szCs w:val="22"/>
              </w:rPr>
              <w:t>√</w:t>
            </w:r>
          </w:p>
        </w:tc>
        <w:tc>
          <w:tcPr>
            <w:tcW w:w="2520" w:type="dxa"/>
          </w:tcPr>
          <w:p w14:paraId="561840E0" w14:textId="173A144C"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 xml:space="preserve">Gibbs, </w:t>
            </w:r>
            <w:r w:rsidR="00091EA7">
              <w:rPr>
                <w:rFonts w:ascii="Arial" w:hAnsi="Arial" w:cs="Arial"/>
                <w:szCs w:val="22"/>
              </w:rPr>
              <w:t>David</w:t>
            </w:r>
          </w:p>
        </w:tc>
        <w:tc>
          <w:tcPr>
            <w:tcW w:w="450" w:type="dxa"/>
          </w:tcPr>
          <w:p w14:paraId="7B7DB793"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20F87951" w14:textId="77777777" w:rsidR="00976CDC" w:rsidRPr="00223CE1" w:rsidRDefault="00976CDC" w:rsidP="00976CDC">
            <w:pPr>
              <w:pStyle w:val="Heading3"/>
              <w:rPr>
                <w:rFonts w:ascii="Arial" w:hAnsi="Arial" w:cs="Arial"/>
                <w:sz w:val="16"/>
                <w:szCs w:val="16"/>
              </w:rPr>
            </w:pPr>
          </w:p>
        </w:tc>
        <w:tc>
          <w:tcPr>
            <w:tcW w:w="2610" w:type="dxa"/>
            <w:tcBorders>
              <w:right w:val="single" w:sz="8" w:space="0" w:color="auto"/>
            </w:tcBorders>
          </w:tcPr>
          <w:p w14:paraId="7752D617"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1C46CDB8" w14:textId="77777777">
        <w:trPr>
          <w:cantSplit/>
        </w:trPr>
        <w:tc>
          <w:tcPr>
            <w:tcW w:w="720" w:type="dxa"/>
            <w:tcBorders>
              <w:left w:val="single" w:sz="8" w:space="0" w:color="auto"/>
            </w:tcBorders>
          </w:tcPr>
          <w:p w14:paraId="60217186"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7E0D0A6D" w14:textId="4A982C01" w:rsidR="00976CDC" w:rsidRDefault="00091EA7" w:rsidP="00976CDC">
            <w:pPr>
              <w:ind w:right="-108"/>
              <w:rPr>
                <w:rFonts w:ascii="Arial" w:hAnsi="Arial" w:cs="Arial"/>
                <w:szCs w:val="22"/>
              </w:rPr>
            </w:pPr>
            <w:r>
              <w:rPr>
                <w:rFonts w:ascii="Arial" w:hAnsi="Arial" w:cs="Arial"/>
                <w:szCs w:val="22"/>
              </w:rPr>
              <w:t>√</w:t>
            </w:r>
          </w:p>
        </w:tc>
        <w:tc>
          <w:tcPr>
            <w:tcW w:w="2520" w:type="dxa"/>
          </w:tcPr>
          <w:p w14:paraId="5555F540" w14:textId="463C5EE0" w:rsidR="00976CDC" w:rsidRDefault="00091EA7"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Gibbs, Jessica</w:t>
            </w:r>
          </w:p>
        </w:tc>
        <w:tc>
          <w:tcPr>
            <w:tcW w:w="450" w:type="dxa"/>
          </w:tcPr>
          <w:p w14:paraId="5DAE899D"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0BE2456C" w14:textId="77777777" w:rsidR="00976CDC" w:rsidRPr="00223CE1" w:rsidRDefault="00976CDC" w:rsidP="00976CDC">
            <w:pPr>
              <w:widowControl w:val="0"/>
              <w:tabs>
                <w:tab w:val="left" w:pos="-1008"/>
                <w:tab w:val="left" w:pos="-720"/>
                <w:tab w:val="left" w:pos="630"/>
                <w:tab w:val="left" w:pos="990"/>
              </w:tabs>
              <w:jc w:val="both"/>
              <w:rPr>
                <w:rFonts w:ascii="Arial" w:hAnsi="Arial" w:cs="Arial"/>
                <w:sz w:val="16"/>
                <w:szCs w:val="16"/>
              </w:rPr>
            </w:pPr>
          </w:p>
        </w:tc>
        <w:tc>
          <w:tcPr>
            <w:tcW w:w="2610" w:type="dxa"/>
            <w:tcBorders>
              <w:right w:val="single" w:sz="8" w:space="0" w:color="auto"/>
            </w:tcBorders>
          </w:tcPr>
          <w:p w14:paraId="028DFD9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5C15379" w14:textId="77777777">
        <w:trPr>
          <w:cantSplit/>
        </w:trPr>
        <w:tc>
          <w:tcPr>
            <w:tcW w:w="720" w:type="dxa"/>
            <w:tcBorders>
              <w:left w:val="single" w:sz="8" w:space="0" w:color="auto"/>
            </w:tcBorders>
          </w:tcPr>
          <w:p w14:paraId="634EDE57"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vAlign w:val="center"/>
          </w:tcPr>
          <w:p w14:paraId="63B49FEC" w14:textId="77777777" w:rsidR="00976CDC" w:rsidRDefault="00976CDC" w:rsidP="00976CDC">
            <w:pPr>
              <w:jc w:val="center"/>
              <w:rPr>
                <w:rFonts w:ascii="Arial" w:hAnsi="Arial" w:cs="Arial"/>
                <w:szCs w:val="22"/>
              </w:rPr>
            </w:pPr>
          </w:p>
        </w:tc>
        <w:tc>
          <w:tcPr>
            <w:tcW w:w="2520" w:type="dxa"/>
          </w:tcPr>
          <w:p w14:paraId="2368054A" w14:textId="7B2B88C4"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450" w:type="dxa"/>
          </w:tcPr>
          <w:p w14:paraId="689FB894"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5278F7A8"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05C1C579"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9D232DF" w14:textId="77777777" w:rsidTr="00954365">
        <w:trPr>
          <w:cantSplit/>
        </w:trPr>
        <w:tc>
          <w:tcPr>
            <w:tcW w:w="720" w:type="dxa"/>
            <w:tcBorders>
              <w:top w:val="single" w:sz="6" w:space="0" w:color="auto"/>
              <w:left w:val="single" w:sz="8" w:space="0" w:color="auto"/>
              <w:bottom w:val="single" w:sz="6" w:space="0" w:color="auto"/>
              <w:right w:val="single" w:sz="6" w:space="0" w:color="auto"/>
            </w:tcBorders>
          </w:tcPr>
          <w:p w14:paraId="14AC42B8"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tcBorders>
              <w:top w:val="single" w:sz="6" w:space="0" w:color="auto"/>
              <w:left w:val="single" w:sz="6" w:space="0" w:color="auto"/>
              <w:bottom w:val="single" w:sz="6" w:space="0" w:color="auto"/>
              <w:right w:val="single" w:sz="6" w:space="0" w:color="auto"/>
            </w:tcBorders>
            <w:vAlign w:val="center"/>
          </w:tcPr>
          <w:p w14:paraId="2F8846C4" w14:textId="14B5CE9B" w:rsidR="00976CDC" w:rsidRDefault="00C6059F" w:rsidP="00976CDC">
            <w:pPr>
              <w:jc w:val="center"/>
              <w:rPr>
                <w:rFonts w:ascii="Arial" w:hAnsi="Arial" w:cs="Arial"/>
                <w:szCs w:val="22"/>
              </w:rPr>
            </w:pPr>
            <w:r>
              <w:rPr>
                <w:rFonts w:ascii="Arial" w:hAnsi="Arial" w:cs="Arial"/>
                <w:szCs w:val="22"/>
              </w:rPr>
              <w:t>√</w:t>
            </w:r>
          </w:p>
        </w:tc>
        <w:tc>
          <w:tcPr>
            <w:tcW w:w="2520" w:type="dxa"/>
            <w:tcBorders>
              <w:top w:val="single" w:sz="6" w:space="0" w:color="auto"/>
              <w:left w:val="single" w:sz="6" w:space="0" w:color="auto"/>
              <w:bottom w:val="single" w:sz="6" w:space="0" w:color="auto"/>
              <w:right w:val="single" w:sz="6" w:space="0" w:color="auto"/>
            </w:tcBorders>
          </w:tcPr>
          <w:p w14:paraId="1A0F9057"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Oliver, Claude</w:t>
            </w:r>
          </w:p>
        </w:tc>
        <w:tc>
          <w:tcPr>
            <w:tcW w:w="450" w:type="dxa"/>
            <w:tcBorders>
              <w:top w:val="single" w:sz="6" w:space="0" w:color="auto"/>
              <w:left w:val="single" w:sz="6" w:space="0" w:color="auto"/>
              <w:bottom w:val="single" w:sz="6" w:space="0" w:color="auto"/>
              <w:right w:val="single" w:sz="6" w:space="0" w:color="auto"/>
            </w:tcBorders>
          </w:tcPr>
          <w:p w14:paraId="622129DA"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Borders>
              <w:top w:val="single" w:sz="6" w:space="0" w:color="auto"/>
              <w:left w:val="single" w:sz="6" w:space="0" w:color="auto"/>
              <w:bottom w:val="single" w:sz="6" w:space="0" w:color="auto"/>
              <w:right w:val="single" w:sz="6" w:space="0" w:color="auto"/>
            </w:tcBorders>
          </w:tcPr>
          <w:p w14:paraId="2D4F7EA4"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top w:val="single" w:sz="6" w:space="0" w:color="auto"/>
              <w:left w:val="single" w:sz="6" w:space="0" w:color="auto"/>
              <w:bottom w:val="single" w:sz="6" w:space="0" w:color="auto"/>
              <w:right w:val="single" w:sz="8" w:space="0" w:color="auto"/>
            </w:tcBorders>
          </w:tcPr>
          <w:p w14:paraId="5DBA2960"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bl>
    <w:p w14:paraId="1FF67D8A" w14:textId="77777777" w:rsidR="00954365" w:rsidRPr="00187875" w:rsidRDefault="00954365">
      <w:pPr>
        <w:rPr>
          <w:rFonts w:ascii="Arial" w:hAnsi="Arial" w:cs="Arial"/>
          <w:sz w:val="18"/>
          <w:szCs w:val="18"/>
        </w:rPr>
      </w:pPr>
    </w:p>
    <w:p w14:paraId="42B79A9C" w14:textId="153A8E2C" w:rsidR="00226A33" w:rsidRDefault="0075063C" w:rsidP="00EA5115">
      <w:pPr>
        <w:tabs>
          <w:tab w:val="left" w:pos="630"/>
        </w:tabs>
        <w:rPr>
          <w:rFonts w:ascii="Arial" w:hAnsi="Arial" w:cs="Arial"/>
          <w:szCs w:val="22"/>
        </w:rPr>
      </w:pPr>
      <w:r>
        <w:rPr>
          <w:rFonts w:ascii="Arial" w:hAnsi="Arial" w:cs="Arial"/>
          <w:szCs w:val="22"/>
        </w:rPr>
        <w:tab/>
      </w:r>
    </w:p>
    <w:p w14:paraId="18B31D9A" w14:textId="77777777" w:rsidR="00226A33" w:rsidRPr="005720BA" w:rsidRDefault="00226A33" w:rsidP="003842F5">
      <w:pPr>
        <w:tabs>
          <w:tab w:val="left" w:pos="630"/>
        </w:tabs>
        <w:rPr>
          <w:rFonts w:ascii="Arial" w:hAnsi="Arial" w:cs="Arial"/>
          <w:szCs w:val="22"/>
        </w:rPr>
      </w:pPr>
    </w:p>
    <w:p w14:paraId="2295EF8E" w14:textId="7EAEBDEF" w:rsidR="008505DB" w:rsidRDefault="0075063C" w:rsidP="00724732">
      <w:pPr>
        <w:numPr>
          <w:ilvl w:val="0"/>
          <w:numId w:val="11"/>
        </w:numPr>
        <w:tabs>
          <w:tab w:val="left" w:pos="630"/>
        </w:tabs>
        <w:rPr>
          <w:rFonts w:ascii="Arial" w:hAnsi="Arial" w:cs="Arial"/>
          <w:b/>
          <w:szCs w:val="22"/>
          <w:u w:val="single"/>
        </w:rPr>
      </w:pPr>
      <w:r>
        <w:rPr>
          <w:rFonts w:ascii="Arial" w:hAnsi="Arial" w:cs="Arial"/>
          <w:b/>
          <w:szCs w:val="22"/>
          <w:u w:val="single"/>
        </w:rPr>
        <w:t>Action Items</w:t>
      </w:r>
    </w:p>
    <w:p w14:paraId="1D4AE20C" w14:textId="2615A6C0" w:rsidR="00785A58" w:rsidRPr="00315CF8" w:rsidRDefault="00785A58" w:rsidP="00785A58">
      <w:pPr>
        <w:rPr>
          <w:rFonts w:asciiTheme="minorHAnsi" w:hAnsiTheme="minorHAnsi" w:cstheme="minorHAnsi"/>
          <w:sz w:val="20"/>
        </w:rPr>
      </w:pPr>
    </w:p>
    <w:p w14:paraId="0C785BE7" w14:textId="77777777" w:rsidR="00A11EE9" w:rsidRPr="00A11EE9" w:rsidRDefault="00A11EE9" w:rsidP="00A11EE9">
      <w:pPr>
        <w:tabs>
          <w:tab w:val="left" w:pos="630"/>
        </w:tabs>
        <w:rPr>
          <w:rFonts w:ascii="Arial" w:hAnsi="Arial" w:cs="Arial"/>
          <w:b/>
          <w:szCs w:val="22"/>
          <w:u w:val="single"/>
        </w:rPr>
      </w:pPr>
    </w:p>
    <w:p w14:paraId="77921E3A" w14:textId="2CEB9821" w:rsidR="00531005" w:rsidRPr="00531005" w:rsidRDefault="0075063C" w:rsidP="00531005">
      <w:pPr>
        <w:numPr>
          <w:ilvl w:val="0"/>
          <w:numId w:val="11"/>
        </w:numPr>
        <w:tabs>
          <w:tab w:val="left" w:pos="630"/>
        </w:tabs>
        <w:rPr>
          <w:rFonts w:ascii="Arial" w:hAnsi="Arial" w:cs="Arial"/>
          <w:sz w:val="24"/>
          <w:szCs w:val="24"/>
        </w:rPr>
      </w:pPr>
      <w:r>
        <w:rPr>
          <w:rFonts w:ascii="Arial" w:hAnsi="Arial" w:cs="Arial"/>
          <w:b/>
          <w:szCs w:val="22"/>
          <w:u w:val="single"/>
        </w:rPr>
        <w:t>President’s Report and Announcements</w:t>
      </w:r>
    </w:p>
    <w:p w14:paraId="3B9E95C6" w14:textId="77777777" w:rsidR="00531005" w:rsidRPr="00315CF8" w:rsidRDefault="00531005" w:rsidP="00531005">
      <w:pPr>
        <w:rPr>
          <w:rFonts w:asciiTheme="minorHAnsi" w:hAnsiTheme="minorHAnsi" w:cstheme="minorHAnsi"/>
          <w:sz w:val="20"/>
        </w:rPr>
      </w:pPr>
    </w:p>
    <w:p w14:paraId="604AA455" w14:textId="3A53BCD1" w:rsidR="00785A58" w:rsidRPr="00891747" w:rsidRDefault="00785A58" w:rsidP="00785A58">
      <w:pPr>
        <w:rPr>
          <w:rFonts w:ascii="Arial" w:hAnsi="Arial" w:cs="Arial"/>
          <w:sz w:val="20"/>
        </w:rPr>
      </w:pPr>
      <w:r w:rsidRPr="00891747">
        <w:rPr>
          <w:rFonts w:ascii="Arial" w:hAnsi="Arial" w:cs="Arial"/>
        </w:rPr>
        <w:t xml:space="preserve"> </w:t>
      </w:r>
    </w:p>
    <w:p w14:paraId="55DA433E" w14:textId="77777777" w:rsidR="00BB3529" w:rsidRDefault="00BB3529" w:rsidP="00BB3529">
      <w:pPr>
        <w:ind w:left="720"/>
        <w:rPr>
          <w:rFonts w:ascii="Arial" w:hAnsi="Arial" w:cs="Arial"/>
        </w:rPr>
      </w:pPr>
      <w:r w:rsidRPr="00BB3529">
        <w:rPr>
          <w:rFonts w:ascii="Arial" w:hAnsi="Arial" w:cs="Arial"/>
        </w:rPr>
        <w:t>Bargaining Survey</w:t>
      </w:r>
      <w:r>
        <w:rPr>
          <w:rFonts w:ascii="Arial" w:hAnsi="Arial" w:cs="Arial"/>
        </w:rPr>
        <w:t>;</w:t>
      </w:r>
    </w:p>
    <w:p w14:paraId="469B9DFC" w14:textId="77777777" w:rsidR="00BB3529" w:rsidRDefault="00BB3529" w:rsidP="00BB3529">
      <w:pPr>
        <w:ind w:left="720"/>
        <w:rPr>
          <w:rFonts w:ascii="Arial" w:hAnsi="Arial" w:cs="Arial"/>
        </w:rPr>
      </w:pPr>
      <w:r w:rsidRPr="00BB3529">
        <w:rPr>
          <w:rFonts w:ascii="Arial" w:hAnsi="Arial" w:cs="Arial"/>
        </w:rPr>
        <w:t xml:space="preserve">Roger asked to put benefits in the May agenda because it’s an automatic reopener, the bargaining team asked him to also add compensation to the agenda. We also get to pic two reopeners, we mutually agreed to open online. </w:t>
      </w:r>
    </w:p>
    <w:p w14:paraId="75207E6E" w14:textId="77777777" w:rsidR="00BB3529" w:rsidRDefault="00BB3529" w:rsidP="00BB3529">
      <w:pPr>
        <w:ind w:left="720"/>
        <w:rPr>
          <w:rFonts w:ascii="Arial" w:hAnsi="Arial" w:cs="Arial"/>
        </w:rPr>
      </w:pPr>
    </w:p>
    <w:p w14:paraId="46A985D2" w14:textId="77777777" w:rsidR="00BB3529" w:rsidRDefault="00BB3529" w:rsidP="00BB3529">
      <w:pPr>
        <w:ind w:left="720"/>
        <w:rPr>
          <w:rFonts w:ascii="Arial" w:hAnsi="Arial" w:cs="Arial"/>
        </w:rPr>
      </w:pPr>
      <w:r w:rsidRPr="00BB3529">
        <w:rPr>
          <w:rFonts w:ascii="Arial" w:hAnsi="Arial" w:cs="Arial"/>
        </w:rPr>
        <w:t xml:space="preserve">The union exec-committee has met and looked thoroughly at the responses and feedback form the survey. Some of the requests didn’t fit in a specific article but it can be negotiated under another article already open. Approximately 40 members responded to the bargaining survey, we received one response asked us to open article 10 (calendar) eliminate winter start early and have two summer sessions. </w:t>
      </w:r>
    </w:p>
    <w:p w14:paraId="6BF836C7" w14:textId="77777777" w:rsidR="00BB3529" w:rsidRDefault="00BB3529" w:rsidP="00BB3529">
      <w:pPr>
        <w:ind w:left="720"/>
        <w:rPr>
          <w:rFonts w:ascii="Arial" w:hAnsi="Arial" w:cs="Arial"/>
        </w:rPr>
      </w:pPr>
    </w:p>
    <w:p w14:paraId="674D237C" w14:textId="77777777" w:rsidR="00BB3529" w:rsidRDefault="00BB3529" w:rsidP="00BB3529">
      <w:pPr>
        <w:ind w:left="720"/>
        <w:rPr>
          <w:rFonts w:ascii="Arial" w:hAnsi="Arial" w:cs="Arial"/>
        </w:rPr>
      </w:pPr>
      <w:r w:rsidRPr="00BB3529">
        <w:rPr>
          <w:rFonts w:ascii="Arial" w:hAnsi="Arial" w:cs="Arial"/>
        </w:rPr>
        <w:t>The article that got most attention is article 18 which deals with facilitators, faculty wanted to see some term limits on facilitators, we can’t exactly bargain that, the district has the right to list the job the way they want and have the right to hire who they want. We did take all these anonymous requests to Peter M. and told him that many faculty members feel the process is unfair and it seems that the same people get these facilitator jobs over and over again, h</w:t>
      </w:r>
      <w:r>
        <w:rPr>
          <w:rFonts w:ascii="Arial" w:hAnsi="Arial" w:cs="Arial"/>
        </w:rPr>
        <w:t>is</w:t>
      </w:r>
      <w:r w:rsidRPr="00BB3529">
        <w:rPr>
          <w:rFonts w:ascii="Arial" w:hAnsi="Arial" w:cs="Arial"/>
        </w:rPr>
        <w:t xml:space="preserve"> resp</w:t>
      </w:r>
      <w:r>
        <w:rPr>
          <w:rFonts w:ascii="Arial" w:hAnsi="Arial" w:cs="Arial"/>
        </w:rPr>
        <w:t>onse,</w:t>
      </w:r>
      <w:r w:rsidRPr="00BB3529">
        <w:rPr>
          <w:rFonts w:ascii="Arial" w:hAnsi="Arial" w:cs="Arial"/>
        </w:rPr>
        <w:t xml:space="preserve"> he is trying to make it fair, now he includes all the deans in the selection process but the problem according to Peter M. they don’t get a lot of</w:t>
      </w:r>
      <w:r>
        <w:rPr>
          <w:rFonts w:ascii="Arial" w:hAnsi="Arial" w:cs="Arial"/>
        </w:rPr>
        <w:t xml:space="preserve"> applicants</w:t>
      </w:r>
      <w:r w:rsidRPr="00BB3529">
        <w:rPr>
          <w:rFonts w:ascii="Arial" w:hAnsi="Arial" w:cs="Arial"/>
        </w:rPr>
        <w:t xml:space="preserve"> to choose from, most of these positions only one person applied for the facilitator job. </w:t>
      </w:r>
    </w:p>
    <w:p w14:paraId="5079CBE8" w14:textId="77777777" w:rsidR="00BB3529" w:rsidRDefault="00BB3529" w:rsidP="00BB3529">
      <w:pPr>
        <w:ind w:left="720"/>
        <w:rPr>
          <w:rFonts w:ascii="Arial" w:hAnsi="Arial" w:cs="Arial"/>
        </w:rPr>
      </w:pPr>
    </w:p>
    <w:p w14:paraId="276F93FB" w14:textId="15574835" w:rsidR="00BB3529" w:rsidRPr="00BB3529" w:rsidRDefault="00BB3529" w:rsidP="00BB3529">
      <w:pPr>
        <w:ind w:left="720"/>
        <w:rPr>
          <w:rFonts w:ascii="Arial" w:hAnsi="Arial" w:cs="Arial"/>
          <w:bCs w:val="0"/>
          <w:iCs w:val="0"/>
        </w:rPr>
      </w:pPr>
      <w:bookmarkStart w:id="0" w:name="_GoBack"/>
      <w:bookmarkEnd w:id="0"/>
      <w:r w:rsidRPr="00BB3529">
        <w:rPr>
          <w:rFonts w:ascii="Arial" w:hAnsi="Arial" w:cs="Arial"/>
        </w:rPr>
        <w:lastRenderedPageBreak/>
        <w:t>The second highest request we got is article 12 (assignments) faculty wants to teach more classes, one response requested to increase load to 180%, we already permitted by our contract to teach 8 (3-unit) classes which is a huge number compared to other colleges, it will be difficult to negotiate more overload, but we can negotiate and try to make it more equitable so all faculty who want to teach beyond 167% overload will get the same response from the district.</w:t>
      </w:r>
    </w:p>
    <w:p w14:paraId="2C9799D2" w14:textId="77777777" w:rsidR="00891747" w:rsidRPr="00315CF8" w:rsidRDefault="00891747" w:rsidP="00891747">
      <w:pPr>
        <w:widowControl w:val="0"/>
        <w:autoSpaceDE w:val="0"/>
        <w:autoSpaceDN w:val="0"/>
        <w:adjustRightInd w:val="0"/>
        <w:ind w:left="720"/>
        <w:rPr>
          <w:rFonts w:ascii="Arial" w:hAnsi="Arial" w:cs="Arial"/>
          <w:b/>
          <w:sz w:val="20"/>
        </w:rPr>
      </w:pPr>
    </w:p>
    <w:p w14:paraId="73219282" w14:textId="77777777" w:rsidR="008C4F18" w:rsidRPr="000C24FE" w:rsidRDefault="0075063C" w:rsidP="008C4F18">
      <w:pPr>
        <w:numPr>
          <w:ilvl w:val="0"/>
          <w:numId w:val="11"/>
        </w:numPr>
        <w:rPr>
          <w:rFonts w:asciiTheme="minorHAnsi" w:hAnsiTheme="minorHAnsi" w:cs="Arial"/>
          <w:b/>
          <w:szCs w:val="22"/>
          <w:u w:val="single"/>
        </w:rPr>
      </w:pPr>
      <w:r w:rsidRPr="000C24FE">
        <w:rPr>
          <w:rFonts w:asciiTheme="minorHAnsi" w:hAnsiTheme="minorHAnsi" w:cs="Arial"/>
          <w:b/>
          <w:szCs w:val="22"/>
          <w:u w:val="single"/>
        </w:rPr>
        <w:t>Negotiations</w:t>
      </w:r>
    </w:p>
    <w:p w14:paraId="6537945C" w14:textId="3D32F666" w:rsidR="008A2166" w:rsidRPr="00BB3529" w:rsidRDefault="00EB3262" w:rsidP="0075031E">
      <w:pPr>
        <w:tabs>
          <w:tab w:val="left" w:pos="360"/>
        </w:tabs>
        <w:ind w:left="720"/>
        <w:rPr>
          <w:rFonts w:ascii="Arial" w:hAnsi="Arial" w:cs="Arial"/>
        </w:rPr>
      </w:pPr>
      <w:r w:rsidRPr="00BB3529">
        <w:rPr>
          <w:rFonts w:ascii="Arial" w:hAnsi="Arial" w:cs="Arial"/>
        </w:rPr>
        <w:t>Included in the President’s report</w:t>
      </w:r>
    </w:p>
    <w:p w14:paraId="025F3309" w14:textId="77777777" w:rsidR="000C24FE" w:rsidRPr="00315CF8" w:rsidRDefault="000C24FE" w:rsidP="000C24FE">
      <w:pPr>
        <w:tabs>
          <w:tab w:val="left" w:pos="360"/>
        </w:tabs>
        <w:ind w:left="720"/>
        <w:rPr>
          <w:rFonts w:asciiTheme="minorHAnsi" w:hAnsiTheme="minorHAnsi" w:cs="Arial"/>
          <w:b/>
          <w:sz w:val="20"/>
        </w:rPr>
      </w:pPr>
    </w:p>
    <w:p w14:paraId="582D40DC" w14:textId="0BFCF567" w:rsidR="0075063C" w:rsidRPr="000C24FE" w:rsidRDefault="0075063C" w:rsidP="0075031E">
      <w:pPr>
        <w:numPr>
          <w:ilvl w:val="0"/>
          <w:numId w:val="11"/>
        </w:numPr>
        <w:tabs>
          <w:tab w:val="left" w:pos="360"/>
        </w:tabs>
        <w:rPr>
          <w:rFonts w:asciiTheme="minorHAnsi" w:hAnsiTheme="minorHAnsi" w:cs="Arial"/>
          <w:b/>
          <w:szCs w:val="22"/>
        </w:rPr>
      </w:pPr>
      <w:r w:rsidRPr="000C24FE">
        <w:rPr>
          <w:rFonts w:asciiTheme="minorHAnsi" w:hAnsiTheme="minorHAnsi" w:cs="Arial"/>
          <w:b/>
          <w:szCs w:val="22"/>
          <w:u w:val="single"/>
        </w:rPr>
        <w:t>Executive Officer’s Reports</w:t>
      </w:r>
    </w:p>
    <w:p w14:paraId="0ED2D831" w14:textId="77777777" w:rsidR="000C24FE" w:rsidRDefault="000C24FE" w:rsidP="005F6EBC">
      <w:pPr>
        <w:tabs>
          <w:tab w:val="left" w:pos="540"/>
          <w:tab w:val="left" w:pos="630"/>
          <w:tab w:val="left" w:pos="720"/>
        </w:tabs>
        <w:ind w:left="720"/>
        <w:rPr>
          <w:rFonts w:asciiTheme="minorHAnsi" w:hAnsiTheme="minorHAnsi" w:cs="Arial"/>
          <w:b/>
          <w:szCs w:val="22"/>
        </w:rPr>
      </w:pPr>
    </w:p>
    <w:p w14:paraId="5BF8DB6E" w14:textId="19922345" w:rsidR="005F6EBC" w:rsidRDefault="0075063C" w:rsidP="005F6EBC">
      <w:pPr>
        <w:tabs>
          <w:tab w:val="left" w:pos="540"/>
          <w:tab w:val="left" w:pos="630"/>
          <w:tab w:val="left" w:pos="720"/>
        </w:tabs>
        <w:ind w:left="720"/>
        <w:rPr>
          <w:rFonts w:asciiTheme="minorHAnsi" w:hAnsiTheme="minorHAnsi" w:cs="Arial"/>
          <w:b/>
          <w:szCs w:val="22"/>
        </w:rPr>
      </w:pPr>
      <w:r w:rsidRPr="000C24FE">
        <w:rPr>
          <w:rFonts w:asciiTheme="minorHAnsi" w:hAnsiTheme="minorHAnsi" w:cs="Arial"/>
          <w:b/>
          <w:szCs w:val="22"/>
        </w:rPr>
        <w:t>Vice Presiden</w:t>
      </w:r>
      <w:r w:rsidR="00313FA9" w:rsidRPr="000C24FE">
        <w:rPr>
          <w:rFonts w:asciiTheme="minorHAnsi" w:hAnsiTheme="minorHAnsi" w:cs="Arial"/>
          <w:b/>
          <w:szCs w:val="22"/>
        </w:rPr>
        <w:t>t:</w:t>
      </w:r>
    </w:p>
    <w:p w14:paraId="2DE70BFF" w14:textId="52E48701" w:rsidR="00E079A1" w:rsidRPr="000C24FE" w:rsidRDefault="005F6EBC" w:rsidP="005F6EBC">
      <w:pPr>
        <w:tabs>
          <w:tab w:val="left" w:pos="540"/>
          <w:tab w:val="left" w:pos="630"/>
          <w:tab w:val="left" w:pos="720"/>
        </w:tabs>
        <w:ind w:left="720"/>
        <w:rPr>
          <w:rFonts w:asciiTheme="minorHAnsi" w:hAnsiTheme="minorHAnsi" w:cs="Arial"/>
          <w:szCs w:val="22"/>
        </w:rPr>
      </w:pPr>
      <w:r w:rsidRPr="000C24FE">
        <w:rPr>
          <w:rFonts w:asciiTheme="minorHAnsi" w:hAnsiTheme="minorHAnsi" w:cs="Arial"/>
          <w:b/>
          <w:szCs w:val="22"/>
        </w:rPr>
        <w:t>Secretary:</w:t>
      </w:r>
      <w:r w:rsidR="00DA7828" w:rsidRPr="000C24FE">
        <w:rPr>
          <w:rFonts w:asciiTheme="minorHAnsi" w:hAnsiTheme="minorHAnsi" w:cs="Arial"/>
          <w:szCs w:val="22"/>
        </w:rPr>
        <w:t xml:space="preserve"> </w:t>
      </w:r>
    </w:p>
    <w:p w14:paraId="78A34DD4" w14:textId="08DBB931" w:rsidR="00E079A1" w:rsidRPr="000C24FE" w:rsidRDefault="00001E26" w:rsidP="00724732">
      <w:pPr>
        <w:tabs>
          <w:tab w:val="left" w:pos="540"/>
          <w:tab w:val="left" w:pos="630"/>
          <w:tab w:val="left" w:pos="720"/>
        </w:tabs>
        <w:ind w:left="540"/>
        <w:rPr>
          <w:rFonts w:asciiTheme="minorHAnsi" w:hAnsiTheme="minorHAnsi" w:cs="Arial"/>
          <w:b/>
          <w:szCs w:val="22"/>
        </w:rPr>
      </w:pPr>
      <w:r>
        <w:rPr>
          <w:rFonts w:asciiTheme="minorHAnsi" w:hAnsiTheme="minorHAnsi" w:cs="Arial"/>
          <w:szCs w:val="22"/>
        </w:rPr>
        <w:tab/>
      </w:r>
      <w:r>
        <w:rPr>
          <w:rFonts w:asciiTheme="minorHAnsi" w:hAnsiTheme="minorHAnsi" w:cs="Arial"/>
          <w:szCs w:val="22"/>
        </w:rPr>
        <w:tab/>
      </w:r>
      <w:r w:rsidR="0075063C" w:rsidRPr="000C24FE">
        <w:rPr>
          <w:rFonts w:asciiTheme="minorHAnsi" w:hAnsiTheme="minorHAnsi" w:cs="Arial"/>
          <w:b/>
          <w:szCs w:val="22"/>
        </w:rPr>
        <w:t>Treasurer</w:t>
      </w:r>
      <w:r w:rsidR="004337EA" w:rsidRPr="000C24FE">
        <w:rPr>
          <w:rFonts w:asciiTheme="minorHAnsi" w:hAnsiTheme="minorHAnsi" w:cs="Arial"/>
          <w:b/>
          <w:szCs w:val="22"/>
        </w:rPr>
        <w:t xml:space="preserve">: </w:t>
      </w:r>
    </w:p>
    <w:p w14:paraId="57047285" w14:textId="0E43C645" w:rsidR="001D42A6" w:rsidRPr="00BB3529" w:rsidRDefault="00814413" w:rsidP="0075031E">
      <w:pPr>
        <w:ind w:left="720"/>
        <w:rPr>
          <w:rFonts w:asciiTheme="minorHAnsi" w:hAnsiTheme="minorHAnsi" w:cs="Arial"/>
        </w:rPr>
      </w:pPr>
      <w:r w:rsidRPr="00BB3529">
        <w:rPr>
          <w:rFonts w:asciiTheme="minorHAnsi" w:hAnsiTheme="minorHAnsi" w:cs="Arial"/>
        </w:rPr>
        <w:t xml:space="preserve">Richard presented members a </w:t>
      </w:r>
      <w:r w:rsidR="00C01C6C" w:rsidRPr="00BB3529">
        <w:rPr>
          <w:rFonts w:asciiTheme="minorHAnsi" w:hAnsiTheme="minorHAnsi" w:cs="Arial"/>
        </w:rPr>
        <w:t>financial handout showing the net worth and acc</w:t>
      </w:r>
      <w:r w:rsidR="0075031E" w:rsidRPr="00BB3529">
        <w:rPr>
          <w:rFonts w:asciiTheme="minorHAnsi" w:hAnsiTheme="minorHAnsi" w:cs="Arial"/>
        </w:rPr>
        <w:t>ount activity as of this period.</w:t>
      </w:r>
    </w:p>
    <w:p w14:paraId="028EBE8C" w14:textId="77777777" w:rsidR="00785A58" w:rsidRDefault="00785A58" w:rsidP="0075031E">
      <w:pPr>
        <w:ind w:left="720"/>
        <w:rPr>
          <w:rFonts w:asciiTheme="minorHAnsi" w:hAnsiTheme="minorHAnsi" w:cs="Arial"/>
          <w:b/>
          <w:szCs w:val="22"/>
          <w:u w:val="single"/>
        </w:rPr>
      </w:pPr>
    </w:p>
    <w:p w14:paraId="7F6696C4" w14:textId="39A80F98" w:rsidR="0075063C" w:rsidRPr="000C24FE" w:rsidRDefault="0075063C" w:rsidP="0075031E">
      <w:pPr>
        <w:ind w:left="720"/>
        <w:rPr>
          <w:rFonts w:asciiTheme="minorHAnsi" w:hAnsiTheme="minorHAnsi" w:cs="Arial"/>
          <w:szCs w:val="22"/>
        </w:rPr>
      </w:pPr>
      <w:r w:rsidRPr="000C24FE">
        <w:rPr>
          <w:rFonts w:asciiTheme="minorHAnsi" w:hAnsiTheme="minorHAnsi" w:cs="Arial"/>
          <w:b/>
          <w:szCs w:val="22"/>
          <w:u w:val="single"/>
        </w:rPr>
        <w:t>Committee Reports or Special Reports</w:t>
      </w:r>
    </w:p>
    <w:p w14:paraId="1B3BB27E" w14:textId="613B24A0" w:rsidR="00C84ED6" w:rsidRPr="000C24FE" w:rsidRDefault="00B97479" w:rsidP="00531005">
      <w:pPr>
        <w:pStyle w:val="MediumGrid21"/>
        <w:ind w:firstLine="720"/>
        <w:rPr>
          <w:rFonts w:asciiTheme="minorHAnsi" w:eastAsia="Calibri" w:hAnsiTheme="minorHAnsi" w:cs="Arial"/>
          <w:b/>
          <w:szCs w:val="22"/>
        </w:rPr>
      </w:pPr>
      <w:r w:rsidRPr="000C24FE">
        <w:rPr>
          <w:rFonts w:asciiTheme="minorHAnsi" w:eastAsia="Calibri" w:hAnsiTheme="minorHAnsi" w:cs="Arial"/>
          <w:b/>
          <w:szCs w:val="22"/>
        </w:rPr>
        <w:t>Social Activities committee:</w:t>
      </w:r>
      <w:r w:rsidR="00F45F3C" w:rsidRPr="000C24FE">
        <w:rPr>
          <w:rFonts w:asciiTheme="minorHAnsi" w:eastAsia="Calibri" w:hAnsiTheme="minorHAnsi" w:cs="Arial"/>
          <w:b/>
          <w:szCs w:val="22"/>
        </w:rPr>
        <w:t xml:space="preserve"> </w:t>
      </w:r>
    </w:p>
    <w:p w14:paraId="6F554E03" w14:textId="73DA4C12" w:rsidR="005D6335" w:rsidRPr="000C24FE" w:rsidRDefault="0075063C" w:rsidP="00C87243">
      <w:pPr>
        <w:ind w:left="720"/>
        <w:rPr>
          <w:rFonts w:asciiTheme="minorHAnsi" w:hAnsiTheme="minorHAnsi" w:cs="Arial"/>
          <w:b/>
          <w:szCs w:val="22"/>
        </w:rPr>
      </w:pPr>
      <w:r w:rsidRPr="000C24FE">
        <w:rPr>
          <w:rFonts w:asciiTheme="minorHAnsi" w:hAnsiTheme="minorHAnsi" w:cs="Arial"/>
          <w:b/>
          <w:szCs w:val="22"/>
        </w:rPr>
        <w:t>Political Action Committee</w:t>
      </w:r>
      <w:r w:rsidR="008C4F18" w:rsidRPr="000C24FE">
        <w:rPr>
          <w:rFonts w:asciiTheme="minorHAnsi" w:hAnsiTheme="minorHAnsi" w:cs="Arial"/>
          <w:b/>
          <w:szCs w:val="22"/>
        </w:rPr>
        <w:t>:</w:t>
      </w:r>
    </w:p>
    <w:p w14:paraId="02ABCA72" w14:textId="28A78E4C" w:rsidR="009229A6" w:rsidRPr="000C24FE" w:rsidRDefault="009A1C3B" w:rsidP="00531005">
      <w:pPr>
        <w:widowControl w:val="0"/>
        <w:autoSpaceDE w:val="0"/>
        <w:autoSpaceDN w:val="0"/>
        <w:adjustRightInd w:val="0"/>
        <w:ind w:firstLine="720"/>
        <w:rPr>
          <w:rFonts w:asciiTheme="minorHAnsi" w:hAnsiTheme="minorHAnsi" w:cs="Tahoma"/>
          <w:szCs w:val="22"/>
        </w:rPr>
      </w:pPr>
      <w:r w:rsidRPr="000C24FE">
        <w:rPr>
          <w:rFonts w:asciiTheme="minorHAnsi" w:eastAsia="Calibri" w:hAnsiTheme="minorHAnsi" w:cs="Arial"/>
          <w:b/>
          <w:szCs w:val="22"/>
        </w:rPr>
        <w:t>Other:</w:t>
      </w:r>
    </w:p>
    <w:p w14:paraId="44314651" w14:textId="77777777" w:rsidR="000C24FE" w:rsidRDefault="000C24FE" w:rsidP="006500BE">
      <w:pPr>
        <w:ind w:left="720"/>
        <w:rPr>
          <w:rFonts w:asciiTheme="minorHAnsi" w:hAnsiTheme="minorHAnsi" w:cs="Arial"/>
          <w:b/>
          <w:szCs w:val="22"/>
        </w:rPr>
      </w:pPr>
    </w:p>
    <w:p w14:paraId="1382286C" w14:textId="1EC69AE7" w:rsidR="0075063C" w:rsidRPr="00BB3529" w:rsidRDefault="0075063C" w:rsidP="006500BE">
      <w:pPr>
        <w:ind w:left="720"/>
        <w:rPr>
          <w:rFonts w:asciiTheme="minorHAnsi" w:hAnsiTheme="minorHAnsi" w:cs="Arial"/>
          <w:sz w:val="24"/>
          <w:szCs w:val="22"/>
        </w:rPr>
      </w:pPr>
      <w:r w:rsidRPr="000C24FE">
        <w:rPr>
          <w:rFonts w:asciiTheme="minorHAnsi" w:hAnsiTheme="minorHAnsi" w:cs="Arial"/>
          <w:b/>
          <w:szCs w:val="22"/>
        </w:rPr>
        <w:t>ADJOURNMENT</w:t>
      </w:r>
      <w:r w:rsidRPr="000C24FE">
        <w:rPr>
          <w:rFonts w:asciiTheme="minorHAnsi" w:hAnsiTheme="minorHAnsi" w:cs="Calibri"/>
          <w:b/>
          <w:szCs w:val="22"/>
        </w:rPr>
        <w:t xml:space="preserve"> </w:t>
      </w:r>
      <w:r w:rsidRPr="000C24FE">
        <w:rPr>
          <w:rFonts w:asciiTheme="minorHAnsi" w:hAnsiTheme="minorHAnsi" w:cs="Calibri"/>
          <w:szCs w:val="22"/>
        </w:rPr>
        <w:t xml:space="preserve">- </w:t>
      </w:r>
      <w:r w:rsidRPr="00BB3529">
        <w:rPr>
          <w:rFonts w:asciiTheme="minorHAnsi" w:hAnsiTheme="minorHAnsi" w:cs="Arial"/>
        </w:rPr>
        <w:t xml:space="preserve">Meeting adjourned @ 5:00 PM </w:t>
      </w:r>
    </w:p>
    <w:sectPr w:rsidR="0075063C" w:rsidRPr="00BB3529" w:rsidSect="00D22103">
      <w:headerReference w:type="even" r:id="rId8"/>
      <w:headerReference w:type="default" r:id="rId9"/>
      <w:headerReference w:type="first" r:id="rId10"/>
      <w:endnotePr>
        <w:numFmt w:val="decimal"/>
      </w:endnotePr>
      <w:pgSz w:w="12240" w:h="15840" w:code="1"/>
      <w:pgMar w:top="1440" w:right="1440" w:bottom="1008" w:left="1440" w:header="86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F9A41" w14:textId="77777777" w:rsidR="00107B2C" w:rsidRDefault="00107B2C">
      <w:r>
        <w:separator/>
      </w:r>
    </w:p>
  </w:endnote>
  <w:endnote w:type="continuationSeparator" w:id="0">
    <w:p w14:paraId="439C7043" w14:textId="77777777" w:rsidR="00107B2C" w:rsidRDefault="0010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4ABB6" w14:textId="77777777" w:rsidR="00107B2C" w:rsidRDefault="00107B2C">
      <w:r>
        <w:separator/>
      </w:r>
    </w:p>
  </w:footnote>
  <w:footnote w:type="continuationSeparator" w:id="0">
    <w:p w14:paraId="52723A21" w14:textId="77777777" w:rsidR="00107B2C" w:rsidRDefault="00107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28E4" w14:textId="77777777" w:rsidR="005F45A9" w:rsidRDefault="005F45A9">
    <w:pPr>
      <w:pStyle w:val="Header"/>
    </w:pPr>
    <w:r>
      <w:rPr>
        <w:i/>
        <w:iCs w:val="0"/>
      </w:rPr>
      <w:t>Unadopted</w:t>
    </w:r>
    <w:r>
      <w:t xml:space="preserve"> VVC Senate Meeting</w:t>
    </w:r>
  </w:p>
  <w:p w14:paraId="1DDD98A8" w14:textId="77777777" w:rsidR="005F45A9" w:rsidRDefault="005F45A9">
    <w:pPr>
      <w:pStyle w:val="Header"/>
    </w:pPr>
    <w:r>
      <w:t>October 3, 2002</w:t>
    </w:r>
  </w:p>
  <w:p w14:paraId="59363919" w14:textId="77777777" w:rsidR="005F45A9" w:rsidRDefault="005F45A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396CA5" w14:textId="77777777" w:rsidR="005F45A9" w:rsidRDefault="005F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8E58" w14:textId="57B584D0" w:rsidR="005F45A9" w:rsidRPr="004A02E0" w:rsidRDefault="0052501E">
    <w:pPr>
      <w:pStyle w:val="Header"/>
      <w:rPr>
        <w:rFonts w:ascii="Arial" w:hAnsi="Arial" w:cs="Arial"/>
        <w:iCs w:val="0"/>
        <w:sz w:val="20"/>
      </w:rPr>
    </w:pPr>
    <w:r>
      <w:rPr>
        <w:rFonts w:ascii="Arial" w:hAnsi="Arial" w:cs="Arial"/>
        <w:iCs w:val="0"/>
        <w:sz w:val="20"/>
      </w:rPr>
      <w:t>A</w:t>
    </w:r>
    <w:r w:rsidR="003D0E92">
      <w:rPr>
        <w:rFonts w:ascii="Arial" w:hAnsi="Arial" w:cs="Arial"/>
        <w:iCs w:val="0"/>
        <w:sz w:val="20"/>
      </w:rPr>
      <w:t>dopted</w:t>
    </w:r>
    <w:r w:rsidR="00213CA3">
      <w:rPr>
        <w:rFonts w:ascii="Arial" w:hAnsi="Arial" w:cs="Arial"/>
        <w:iCs w:val="0"/>
        <w:sz w:val="20"/>
      </w:rPr>
      <w:t xml:space="preserve"> </w:t>
    </w:r>
    <w:r w:rsidR="005F45A9">
      <w:rPr>
        <w:rFonts w:ascii="Arial" w:hAnsi="Arial" w:cs="Arial"/>
        <w:sz w:val="20"/>
      </w:rPr>
      <w:t>VVC Faculty Association Meeting Minutes</w:t>
    </w:r>
  </w:p>
  <w:p w14:paraId="7DE89457" w14:textId="5A606C55" w:rsidR="005F45A9" w:rsidRDefault="003D0E92">
    <w:pPr>
      <w:pStyle w:val="Header"/>
      <w:rPr>
        <w:rFonts w:ascii="Arial" w:hAnsi="Arial" w:cs="Arial"/>
        <w:sz w:val="20"/>
      </w:rPr>
    </w:pPr>
    <w:r>
      <w:rPr>
        <w:rFonts w:ascii="Arial" w:hAnsi="Arial" w:cs="Arial"/>
        <w:sz w:val="20"/>
      </w:rPr>
      <w:t>10</w:t>
    </w:r>
    <w:r w:rsidR="00592778">
      <w:rPr>
        <w:rFonts w:ascii="Arial" w:hAnsi="Arial" w:cs="Arial"/>
        <w:sz w:val="20"/>
      </w:rPr>
      <w:t>/</w:t>
    </w:r>
    <w:r>
      <w:rPr>
        <w:rFonts w:ascii="Arial" w:hAnsi="Arial" w:cs="Arial"/>
        <w:sz w:val="20"/>
      </w:rPr>
      <w:t>17</w:t>
    </w:r>
    <w:r w:rsidR="00C36661">
      <w:rPr>
        <w:rFonts w:ascii="Arial" w:hAnsi="Arial" w:cs="Arial"/>
        <w:sz w:val="20"/>
      </w:rPr>
      <w:t>/201</w:t>
    </w:r>
    <w:r w:rsidR="00A50CA6">
      <w:rPr>
        <w:rFonts w:ascii="Arial" w:hAnsi="Arial" w:cs="Arial"/>
        <w:sz w:val="20"/>
      </w:rPr>
      <w:t>9</w:t>
    </w:r>
  </w:p>
  <w:p w14:paraId="5E8FCDA8" w14:textId="69657204" w:rsidR="005F45A9" w:rsidRDefault="005F45A9">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9548D">
      <w:rPr>
        <w:rStyle w:val="PageNumber"/>
        <w:rFonts w:ascii="Arial" w:hAnsi="Arial" w:cs="Arial"/>
        <w:noProof/>
        <w:sz w:val="20"/>
      </w:rPr>
      <w:t>2</w:t>
    </w:r>
    <w:r>
      <w:rPr>
        <w:rStyle w:val="PageNumber"/>
        <w:rFonts w:ascii="Arial" w:hAnsi="Arial" w:cs="Arial"/>
        <w:sz w:val="20"/>
      </w:rPr>
      <w:fldChar w:fldCharType="end"/>
    </w:r>
  </w:p>
  <w:p w14:paraId="4DD19034" w14:textId="77777777" w:rsidR="005F45A9" w:rsidRDefault="005F4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C221" w14:textId="77777777" w:rsidR="005F45A9" w:rsidRDefault="005F45A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C8F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D4D42"/>
    <w:multiLevelType w:val="hybridMultilevel"/>
    <w:tmpl w:val="C84CC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32222B"/>
    <w:multiLevelType w:val="multilevel"/>
    <w:tmpl w:val="FD44B338"/>
    <w:lvl w:ilvl="0">
      <w:start w:val="1"/>
      <w:numFmt w:val="decimal"/>
      <w:lvlText w:val="%1"/>
      <w:lvlJc w:val="left"/>
      <w:pPr>
        <w:ind w:left="360" w:hanging="360"/>
      </w:pPr>
      <w:rPr>
        <w:rFonts w:hint="default"/>
        <w:u w:val="none"/>
      </w:rPr>
    </w:lvl>
    <w:lvl w:ilvl="1">
      <w:start w:val="1"/>
      <w:numFmt w:val="decimal"/>
      <w:lvlText w:val="%1.%2"/>
      <w:lvlJc w:val="left"/>
      <w:pPr>
        <w:ind w:left="990" w:hanging="360"/>
      </w:pPr>
      <w:rPr>
        <w:rFonts w:hint="default"/>
        <w:u w:val="none"/>
      </w:rPr>
    </w:lvl>
    <w:lvl w:ilvl="2">
      <w:start w:val="1"/>
      <w:numFmt w:val="decimal"/>
      <w:lvlText w:val="%1.%2.%3"/>
      <w:lvlJc w:val="left"/>
      <w:pPr>
        <w:ind w:left="1980" w:hanging="72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00" w:hanging="1080"/>
      </w:pPr>
      <w:rPr>
        <w:rFonts w:hint="default"/>
        <w:u w:val="none"/>
      </w:rPr>
    </w:lvl>
    <w:lvl w:ilvl="5">
      <w:start w:val="1"/>
      <w:numFmt w:val="decimal"/>
      <w:lvlText w:val="%1.%2.%3.%4.%5.%6"/>
      <w:lvlJc w:val="left"/>
      <w:pPr>
        <w:ind w:left="4230" w:hanging="1080"/>
      </w:pPr>
      <w:rPr>
        <w:rFonts w:hint="default"/>
        <w:u w:val="none"/>
      </w:rPr>
    </w:lvl>
    <w:lvl w:ilvl="6">
      <w:start w:val="1"/>
      <w:numFmt w:val="decimal"/>
      <w:lvlText w:val="%1.%2.%3.%4.%5.%6.%7"/>
      <w:lvlJc w:val="left"/>
      <w:pPr>
        <w:ind w:left="5220" w:hanging="1440"/>
      </w:pPr>
      <w:rPr>
        <w:rFonts w:hint="default"/>
        <w:u w:val="none"/>
      </w:rPr>
    </w:lvl>
    <w:lvl w:ilvl="7">
      <w:start w:val="1"/>
      <w:numFmt w:val="decimal"/>
      <w:lvlText w:val="%1.%2.%3.%4.%5.%6.%7.%8"/>
      <w:lvlJc w:val="left"/>
      <w:pPr>
        <w:ind w:left="5850" w:hanging="1440"/>
      </w:pPr>
      <w:rPr>
        <w:rFonts w:hint="default"/>
        <w:u w:val="none"/>
      </w:rPr>
    </w:lvl>
    <w:lvl w:ilvl="8">
      <w:start w:val="1"/>
      <w:numFmt w:val="decimal"/>
      <w:lvlText w:val="%1.%2.%3.%4.%5.%6.%7.%8.%9"/>
      <w:lvlJc w:val="left"/>
      <w:pPr>
        <w:ind w:left="6840" w:hanging="1800"/>
      </w:pPr>
      <w:rPr>
        <w:rFonts w:hint="default"/>
        <w:u w:val="none"/>
      </w:rPr>
    </w:lvl>
  </w:abstractNum>
  <w:abstractNum w:abstractNumId="3" w15:restartNumberingAfterBreak="0">
    <w:nsid w:val="08961935"/>
    <w:multiLevelType w:val="hybridMultilevel"/>
    <w:tmpl w:val="648254F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0B101628"/>
    <w:multiLevelType w:val="multilevel"/>
    <w:tmpl w:val="6270D864"/>
    <w:lvl w:ilvl="0">
      <w:start w:val="1"/>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5" w15:restartNumberingAfterBreak="0">
    <w:nsid w:val="0E07451F"/>
    <w:multiLevelType w:val="hybridMultilevel"/>
    <w:tmpl w:val="1A50C6BC"/>
    <w:lvl w:ilvl="0" w:tplc="A42844C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666521"/>
    <w:multiLevelType w:val="hybridMultilevel"/>
    <w:tmpl w:val="C9F2DF6A"/>
    <w:lvl w:ilvl="0" w:tplc="3446B34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D5BCF"/>
    <w:multiLevelType w:val="hybridMultilevel"/>
    <w:tmpl w:val="5364BCF6"/>
    <w:lvl w:ilvl="0" w:tplc="A58EB9EE">
      <w:start w:val="1"/>
      <w:numFmt w:val="decimal"/>
      <w:lvlText w:val="%1."/>
      <w:lvlJc w:val="left"/>
      <w:pPr>
        <w:ind w:left="990" w:hanging="63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93F6E"/>
    <w:multiLevelType w:val="multilevel"/>
    <w:tmpl w:val="56A46C50"/>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9" w15:restartNumberingAfterBreak="0">
    <w:nsid w:val="16614712"/>
    <w:multiLevelType w:val="hybridMultilevel"/>
    <w:tmpl w:val="2398D6F6"/>
    <w:lvl w:ilvl="0" w:tplc="FF76E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5F02EC"/>
    <w:multiLevelType w:val="multilevel"/>
    <w:tmpl w:val="A142F1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CFF0735"/>
    <w:multiLevelType w:val="hybridMultilevel"/>
    <w:tmpl w:val="935479BC"/>
    <w:lvl w:ilvl="0" w:tplc="8B98C086">
      <w:start w:val="1"/>
      <w:numFmt w:val="decimal"/>
      <w:lvlText w:val="%1."/>
      <w:lvlJc w:val="left"/>
      <w:pPr>
        <w:tabs>
          <w:tab w:val="num" w:pos="720"/>
        </w:tabs>
        <w:ind w:left="720" w:hanging="36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C55C2"/>
    <w:multiLevelType w:val="multilevel"/>
    <w:tmpl w:val="6500305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0CF5F7F"/>
    <w:multiLevelType w:val="hybridMultilevel"/>
    <w:tmpl w:val="285E2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63B32"/>
    <w:multiLevelType w:val="hybridMultilevel"/>
    <w:tmpl w:val="38080688"/>
    <w:lvl w:ilvl="0" w:tplc="E326A9A2">
      <w:start w:val="4"/>
      <w:numFmt w:val="bullet"/>
      <w:lvlText w:val="-"/>
      <w:lvlJc w:val="left"/>
      <w:pPr>
        <w:ind w:left="1430" w:hanging="800"/>
      </w:pPr>
      <w:rPr>
        <w:rFonts w:ascii="Arial" w:eastAsia="Times New Roman" w:hAnsi="Arial" w:cs="Wingdings"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EBD36FF"/>
    <w:multiLevelType w:val="multilevel"/>
    <w:tmpl w:val="459CE6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317482E"/>
    <w:multiLevelType w:val="hybridMultilevel"/>
    <w:tmpl w:val="EB90A1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6A2677"/>
    <w:multiLevelType w:val="hybridMultilevel"/>
    <w:tmpl w:val="639CC796"/>
    <w:lvl w:ilvl="0" w:tplc="774E61D8">
      <w:start w:val="1"/>
      <w:numFmt w:val="decimal"/>
      <w:lvlText w:val="%1."/>
      <w:lvlJc w:val="left"/>
      <w:pPr>
        <w:tabs>
          <w:tab w:val="num" w:pos="720"/>
        </w:tabs>
        <w:ind w:left="720" w:hanging="360"/>
      </w:pPr>
      <w:rPr>
        <w:rFonts w:hint="default"/>
        <w:b/>
        <w:sz w:val="22"/>
        <w:szCs w:val="22"/>
        <w:u w:val="none"/>
      </w:rPr>
    </w:lvl>
    <w:lvl w:ilvl="1" w:tplc="52F62AE4">
      <w:numFmt w:val="none"/>
      <w:lvlText w:val=""/>
      <w:lvlJc w:val="left"/>
      <w:pPr>
        <w:tabs>
          <w:tab w:val="num" w:pos="360"/>
        </w:tabs>
      </w:pPr>
    </w:lvl>
    <w:lvl w:ilvl="2" w:tplc="D438F5EE">
      <w:numFmt w:val="none"/>
      <w:lvlText w:val=""/>
      <w:lvlJc w:val="left"/>
      <w:pPr>
        <w:tabs>
          <w:tab w:val="num" w:pos="360"/>
        </w:tabs>
      </w:pPr>
    </w:lvl>
    <w:lvl w:ilvl="3" w:tplc="3ECC8D1C">
      <w:numFmt w:val="none"/>
      <w:lvlText w:val=""/>
      <w:lvlJc w:val="left"/>
      <w:pPr>
        <w:tabs>
          <w:tab w:val="num" w:pos="360"/>
        </w:tabs>
      </w:pPr>
    </w:lvl>
    <w:lvl w:ilvl="4" w:tplc="DE482CAC">
      <w:numFmt w:val="none"/>
      <w:lvlText w:val=""/>
      <w:lvlJc w:val="left"/>
      <w:pPr>
        <w:tabs>
          <w:tab w:val="num" w:pos="360"/>
        </w:tabs>
      </w:pPr>
    </w:lvl>
    <w:lvl w:ilvl="5" w:tplc="188E53F4">
      <w:numFmt w:val="none"/>
      <w:lvlText w:val=""/>
      <w:lvlJc w:val="left"/>
      <w:pPr>
        <w:tabs>
          <w:tab w:val="num" w:pos="360"/>
        </w:tabs>
      </w:pPr>
    </w:lvl>
    <w:lvl w:ilvl="6" w:tplc="337C9830">
      <w:numFmt w:val="none"/>
      <w:lvlText w:val=""/>
      <w:lvlJc w:val="left"/>
      <w:pPr>
        <w:tabs>
          <w:tab w:val="num" w:pos="360"/>
        </w:tabs>
      </w:pPr>
    </w:lvl>
    <w:lvl w:ilvl="7" w:tplc="188626B4">
      <w:numFmt w:val="none"/>
      <w:lvlText w:val=""/>
      <w:lvlJc w:val="left"/>
      <w:pPr>
        <w:tabs>
          <w:tab w:val="num" w:pos="360"/>
        </w:tabs>
      </w:pPr>
    </w:lvl>
    <w:lvl w:ilvl="8" w:tplc="13D670B8">
      <w:numFmt w:val="none"/>
      <w:lvlText w:val=""/>
      <w:lvlJc w:val="left"/>
      <w:pPr>
        <w:tabs>
          <w:tab w:val="num" w:pos="360"/>
        </w:tabs>
      </w:pPr>
    </w:lvl>
  </w:abstractNum>
  <w:abstractNum w:abstractNumId="18" w15:restartNumberingAfterBreak="0">
    <w:nsid w:val="3BB66BBE"/>
    <w:multiLevelType w:val="hybridMultilevel"/>
    <w:tmpl w:val="FC0AD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F75338"/>
    <w:multiLevelType w:val="hybridMultilevel"/>
    <w:tmpl w:val="0D84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154FD"/>
    <w:multiLevelType w:val="hybridMultilevel"/>
    <w:tmpl w:val="13F27E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15:restartNumberingAfterBreak="0">
    <w:nsid w:val="44BF1176"/>
    <w:multiLevelType w:val="multilevel"/>
    <w:tmpl w:val="3E00F8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A32706"/>
    <w:multiLevelType w:val="multilevel"/>
    <w:tmpl w:val="B2C228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96"/>
        </w:tabs>
        <w:ind w:left="996" w:hanging="36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628"/>
        </w:tabs>
        <w:ind w:left="2628" w:hanging="72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260"/>
        </w:tabs>
        <w:ind w:left="4260" w:hanging="108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5892"/>
        </w:tabs>
        <w:ind w:left="5892" w:hanging="1440"/>
      </w:pPr>
      <w:rPr>
        <w:rFonts w:hint="default"/>
      </w:rPr>
    </w:lvl>
    <w:lvl w:ilvl="8">
      <w:start w:val="1"/>
      <w:numFmt w:val="decimal"/>
      <w:lvlText w:val="%1.%2.%3.%4.%5.%6.%7.%8.%9"/>
      <w:lvlJc w:val="left"/>
      <w:pPr>
        <w:tabs>
          <w:tab w:val="num" w:pos="6528"/>
        </w:tabs>
        <w:ind w:left="6528" w:hanging="1440"/>
      </w:pPr>
      <w:rPr>
        <w:rFonts w:hint="default"/>
      </w:rPr>
    </w:lvl>
  </w:abstractNum>
  <w:abstractNum w:abstractNumId="23" w15:restartNumberingAfterBreak="0">
    <w:nsid w:val="4CF81965"/>
    <w:multiLevelType w:val="hybridMultilevel"/>
    <w:tmpl w:val="E6C0E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A7E6B"/>
    <w:multiLevelType w:val="multilevel"/>
    <w:tmpl w:val="C4825AF4"/>
    <w:lvl w:ilvl="0">
      <w:start w:val="1"/>
      <w:numFmt w:val="decimal"/>
      <w:lvlText w:val="%1."/>
      <w:lvlJc w:val="left"/>
      <w:pPr>
        <w:tabs>
          <w:tab w:val="num" w:pos="720"/>
        </w:tabs>
        <w:ind w:left="720" w:hanging="360"/>
      </w:pPr>
      <w:rPr>
        <w:rFonts w:hint="default"/>
        <w:b/>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4F064C15"/>
    <w:multiLevelType w:val="multilevel"/>
    <w:tmpl w:val="F976BCDA"/>
    <w:lvl w:ilvl="0">
      <w:start w:val="1"/>
      <w:numFmt w:val="decimal"/>
      <w:lvlText w:val="%1"/>
      <w:lvlJc w:val="left"/>
      <w:pPr>
        <w:ind w:left="72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6" w15:restartNumberingAfterBreak="0">
    <w:nsid w:val="558F0870"/>
    <w:multiLevelType w:val="hybridMultilevel"/>
    <w:tmpl w:val="7A86DC2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15:restartNumberingAfterBreak="0">
    <w:nsid w:val="570D521F"/>
    <w:multiLevelType w:val="hybridMultilevel"/>
    <w:tmpl w:val="F0C8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C0BA9"/>
    <w:multiLevelType w:val="hybridMultilevel"/>
    <w:tmpl w:val="8EFAA3CE"/>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15:restartNumberingAfterBreak="0">
    <w:nsid w:val="62C32E83"/>
    <w:multiLevelType w:val="hybridMultilevel"/>
    <w:tmpl w:val="F1365B4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63080468"/>
    <w:multiLevelType w:val="multilevel"/>
    <w:tmpl w:val="B9FA4E7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66B327B5"/>
    <w:multiLevelType w:val="multilevel"/>
    <w:tmpl w:val="00D6799C"/>
    <w:lvl w:ilvl="0">
      <w:start w:val="1"/>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2" w15:restartNumberingAfterBreak="0">
    <w:nsid w:val="70AC443C"/>
    <w:multiLevelType w:val="hybridMultilevel"/>
    <w:tmpl w:val="5B5C2A96"/>
    <w:lvl w:ilvl="0" w:tplc="B100F68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4772FF"/>
    <w:multiLevelType w:val="multilevel"/>
    <w:tmpl w:val="1188F1F2"/>
    <w:lvl w:ilvl="0">
      <w:start w:val="1"/>
      <w:numFmt w:val="decimal"/>
      <w:lvlText w:val="%1"/>
      <w:lvlJc w:val="left"/>
      <w:pPr>
        <w:ind w:left="360" w:hanging="360"/>
      </w:pPr>
      <w:rPr>
        <w:rFonts w:hint="default"/>
        <w:sz w:val="18"/>
      </w:rPr>
    </w:lvl>
    <w:lvl w:ilvl="1">
      <w:start w:val="1"/>
      <w:numFmt w:val="decimal"/>
      <w:lvlText w:val="%1.%2"/>
      <w:lvlJc w:val="left"/>
      <w:pPr>
        <w:ind w:left="1080" w:hanging="360"/>
      </w:pPr>
      <w:rPr>
        <w:rFonts w:hint="default"/>
        <w:sz w:val="18"/>
      </w:rPr>
    </w:lvl>
    <w:lvl w:ilvl="2">
      <w:start w:val="1"/>
      <w:numFmt w:val="decimal"/>
      <w:lvlText w:val="%1.%2.%3"/>
      <w:lvlJc w:val="left"/>
      <w:pPr>
        <w:ind w:left="1800" w:hanging="360"/>
      </w:pPr>
      <w:rPr>
        <w:rFonts w:hint="default"/>
        <w:sz w:val="18"/>
      </w:rPr>
    </w:lvl>
    <w:lvl w:ilvl="3">
      <w:start w:val="1"/>
      <w:numFmt w:val="decimal"/>
      <w:lvlText w:val="%1.%2.%3.%4"/>
      <w:lvlJc w:val="left"/>
      <w:pPr>
        <w:ind w:left="2880" w:hanging="720"/>
      </w:pPr>
      <w:rPr>
        <w:rFonts w:hint="default"/>
        <w:sz w:val="18"/>
      </w:rPr>
    </w:lvl>
    <w:lvl w:ilvl="4">
      <w:start w:val="1"/>
      <w:numFmt w:val="decimal"/>
      <w:lvlText w:val="%1.%2.%3.%4.%5"/>
      <w:lvlJc w:val="left"/>
      <w:pPr>
        <w:ind w:left="3600" w:hanging="720"/>
      </w:pPr>
      <w:rPr>
        <w:rFonts w:hint="default"/>
        <w:sz w:val="18"/>
      </w:rPr>
    </w:lvl>
    <w:lvl w:ilvl="5">
      <w:start w:val="1"/>
      <w:numFmt w:val="decimal"/>
      <w:lvlText w:val="%1.%2.%3.%4.%5.%6"/>
      <w:lvlJc w:val="left"/>
      <w:pPr>
        <w:ind w:left="4680" w:hanging="1080"/>
      </w:pPr>
      <w:rPr>
        <w:rFonts w:hint="default"/>
        <w:sz w:val="18"/>
      </w:rPr>
    </w:lvl>
    <w:lvl w:ilvl="6">
      <w:start w:val="1"/>
      <w:numFmt w:val="decimal"/>
      <w:lvlText w:val="%1.%2.%3.%4.%5.%6.%7"/>
      <w:lvlJc w:val="left"/>
      <w:pPr>
        <w:ind w:left="5400" w:hanging="1080"/>
      </w:pPr>
      <w:rPr>
        <w:rFonts w:hint="default"/>
        <w:sz w:val="18"/>
      </w:rPr>
    </w:lvl>
    <w:lvl w:ilvl="7">
      <w:start w:val="1"/>
      <w:numFmt w:val="decimal"/>
      <w:lvlText w:val="%1.%2.%3.%4.%5.%6.%7.%8"/>
      <w:lvlJc w:val="left"/>
      <w:pPr>
        <w:ind w:left="6120" w:hanging="1080"/>
      </w:pPr>
      <w:rPr>
        <w:rFonts w:hint="default"/>
        <w:sz w:val="18"/>
      </w:rPr>
    </w:lvl>
    <w:lvl w:ilvl="8">
      <w:start w:val="1"/>
      <w:numFmt w:val="decimal"/>
      <w:lvlText w:val="%1.%2.%3.%4.%5.%6.%7.%8.%9"/>
      <w:lvlJc w:val="left"/>
      <w:pPr>
        <w:ind w:left="7200" w:hanging="1440"/>
      </w:pPr>
      <w:rPr>
        <w:rFonts w:hint="default"/>
        <w:sz w:val="18"/>
      </w:rPr>
    </w:lvl>
  </w:abstractNum>
  <w:abstractNum w:abstractNumId="34" w15:restartNumberingAfterBreak="0">
    <w:nsid w:val="7478776F"/>
    <w:multiLevelType w:val="hybridMultilevel"/>
    <w:tmpl w:val="172EB08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5" w15:restartNumberingAfterBreak="0">
    <w:nsid w:val="761B305D"/>
    <w:multiLevelType w:val="hybridMultilevel"/>
    <w:tmpl w:val="4F6A267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6" w15:restartNumberingAfterBreak="0">
    <w:nsid w:val="77C21F48"/>
    <w:multiLevelType w:val="hybridMultilevel"/>
    <w:tmpl w:val="49909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E3CDA"/>
    <w:multiLevelType w:val="hybridMultilevel"/>
    <w:tmpl w:val="AF201294"/>
    <w:lvl w:ilvl="0" w:tplc="C820F87E">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A1619"/>
    <w:multiLevelType w:val="hybridMultilevel"/>
    <w:tmpl w:val="848A34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D047F0"/>
    <w:multiLevelType w:val="hybridMultilevel"/>
    <w:tmpl w:val="077A4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75313"/>
    <w:multiLevelType w:val="multilevel"/>
    <w:tmpl w:val="1988BD48"/>
    <w:lvl w:ilvl="0">
      <w:start w:val="1"/>
      <w:numFmt w:val="decimal"/>
      <w:lvlText w:val="%1"/>
      <w:lvlJc w:val="left"/>
      <w:pPr>
        <w:ind w:left="360" w:hanging="360"/>
      </w:pPr>
      <w:rPr>
        <w:rFonts w:ascii="Arial" w:hAnsi="Arial" w:cs="Wingdings" w:hint="default"/>
        <w:b/>
        <w:u w:val="single"/>
      </w:rPr>
    </w:lvl>
    <w:lvl w:ilvl="1">
      <w:start w:val="1"/>
      <w:numFmt w:val="decimal"/>
      <w:lvlText w:val="%1.%2"/>
      <w:lvlJc w:val="left"/>
      <w:pPr>
        <w:ind w:left="1440" w:hanging="360"/>
      </w:pPr>
      <w:rPr>
        <w:rFonts w:ascii="Arial" w:hAnsi="Arial" w:cs="Wingdings" w:hint="default"/>
        <w:b/>
        <w:u w:val="none"/>
      </w:rPr>
    </w:lvl>
    <w:lvl w:ilvl="2">
      <w:start w:val="1"/>
      <w:numFmt w:val="decimal"/>
      <w:lvlText w:val="%1.%2.%3"/>
      <w:lvlJc w:val="left"/>
      <w:pPr>
        <w:ind w:left="2880" w:hanging="720"/>
      </w:pPr>
      <w:rPr>
        <w:rFonts w:ascii="Arial" w:hAnsi="Arial" w:cs="Wingdings" w:hint="default"/>
        <w:b/>
        <w:u w:val="single"/>
      </w:rPr>
    </w:lvl>
    <w:lvl w:ilvl="3">
      <w:start w:val="1"/>
      <w:numFmt w:val="decimal"/>
      <w:lvlText w:val="%1.%2.%3.%4"/>
      <w:lvlJc w:val="left"/>
      <w:pPr>
        <w:ind w:left="3960" w:hanging="720"/>
      </w:pPr>
      <w:rPr>
        <w:rFonts w:ascii="Arial" w:hAnsi="Arial" w:cs="Wingdings" w:hint="default"/>
        <w:b/>
        <w:u w:val="single"/>
      </w:rPr>
    </w:lvl>
    <w:lvl w:ilvl="4">
      <w:start w:val="1"/>
      <w:numFmt w:val="decimal"/>
      <w:lvlText w:val="%1.%2.%3.%4.%5"/>
      <w:lvlJc w:val="left"/>
      <w:pPr>
        <w:ind w:left="5400" w:hanging="1080"/>
      </w:pPr>
      <w:rPr>
        <w:rFonts w:ascii="Arial" w:hAnsi="Arial" w:cs="Wingdings" w:hint="default"/>
        <w:b/>
        <w:u w:val="single"/>
      </w:rPr>
    </w:lvl>
    <w:lvl w:ilvl="5">
      <w:start w:val="1"/>
      <w:numFmt w:val="decimal"/>
      <w:lvlText w:val="%1.%2.%3.%4.%5.%6"/>
      <w:lvlJc w:val="left"/>
      <w:pPr>
        <w:ind w:left="6480" w:hanging="1080"/>
      </w:pPr>
      <w:rPr>
        <w:rFonts w:ascii="Arial" w:hAnsi="Arial" w:cs="Wingdings" w:hint="default"/>
        <w:b/>
        <w:u w:val="single"/>
      </w:rPr>
    </w:lvl>
    <w:lvl w:ilvl="6">
      <w:start w:val="1"/>
      <w:numFmt w:val="decimal"/>
      <w:lvlText w:val="%1.%2.%3.%4.%5.%6.%7"/>
      <w:lvlJc w:val="left"/>
      <w:pPr>
        <w:ind w:left="7920" w:hanging="1440"/>
      </w:pPr>
      <w:rPr>
        <w:rFonts w:ascii="Arial" w:hAnsi="Arial" w:cs="Wingdings" w:hint="default"/>
        <w:b/>
        <w:u w:val="single"/>
      </w:rPr>
    </w:lvl>
    <w:lvl w:ilvl="7">
      <w:start w:val="1"/>
      <w:numFmt w:val="decimal"/>
      <w:lvlText w:val="%1.%2.%3.%4.%5.%6.%7.%8"/>
      <w:lvlJc w:val="left"/>
      <w:pPr>
        <w:ind w:left="9000" w:hanging="1440"/>
      </w:pPr>
      <w:rPr>
        <w:rFonts w:ascii="Arial" w:hAnsi="Arial" w:cs="Wingdings" w:hint="default"/>
        <w:b/>
        <w:u w:val="single"/>
      </w:rPr>
    </w:lvl>
    <w:lvl w:ilvl="8">
      <w:start w:val="1"/>
      <w:numFmt w:val="decimal"/>
      <w:lvlText w:val="%1.%2.%3.%4.%5.%6.%7.%8.%9"/>
      <w:lvlJc w:val="left"/>
      <w:pPr>
        <w:ind w:left="10080" w:hanging="1440"/>
      </w:pPr>
      <w:rPr>
        <w:rFonts w:ascii="Arial" w:hAnsi="Arial" w:cs="Wingdings" w:hint="default"/>
        <w:b/>
        <w:u w:val="single"/>
      </w:rPr>
    </w:lvl>
  </w:abstractNum>
  <w:num w:numId="1">
    <w:abstractNumId w:val="22"/>
  </w:num>
  <w:num w:numId="2">
    <w:abstractNumId w:val="10"/>
  </w:num>
  <w:num w:numId="3">
    <w:abstractNumId w:val="7"/>
  </w:num>
  <w:num w:numId="4">
    <w:abstractNumId w:val="21"/>
  </w:num>
  <w:num w:numId="5">
    <w:abstractNumId w:val="8"/>
  </w:num>
  <w:num w:numId="6">
    <w:abstractNumId w:val="11"/>
  </w:num>
  <w:num w:numId="7">
    <w:abstractNumId w:val="40"/>
  </w:num>
  <w:num w:numId="8">
    <w:abstractNumId w:val="9"/>
  </w:num>
  <w:num w:numId="9">
    <w:abstractNumId w:val="4"/>
  </w:num>
  <w:num w:numId="10">
    <w:abstractNumId w:val="2"/>
  </w:num>
  <w:num w:numId="11">
    <w:abstractNumId w:val="17"/>
  </w:num>
  <w:num w:numId="12">
    <w:abstractNumId w:val="23"/>
  </w:num>
  <w:num w:numId="13">
    <w:abstractNumId w:val="37"/>
  </w:num>
  <w:num w:numId="14">
    <w:abstractNumId w:val="14"/>
  </w:num>
  <w:num w:numId="15">
    <w:abstractNumId w:val="6"/>
  </w:num>
  <w:num w:numId="16">
    <w:abstractNumId w:val="16"/>
  </w:num>
  <w:num w:numId="17">
    <w:abstractNumId w:val="38"/>
  </w:num>
  <w:num w:numId="18">
    <w:abstractNumId w:val="3"/>
  </w:num>
  <w:num w:numId="19">
    <w:abstractNumId w:val="34"/>
  </w:num>
  <w:num w:numId="20">
    <w:abstractNumId w:val="26"/>
  </w:num>
  <w:num w:numId="21">
    <w:abstractNumId w:val="35"/>
  </w:num>
  <w:num w:numId="22">
    <w:abstractNumId w:val="18"/>
  </w:num>
  <w:num w:numId="23">
    <w:abstractNumId w:val="28"/>
  </w:num>
  <w:num w:numId="24">
    <w:abstractNumId w:val="29"/>
  </w:num>
  <w:num w:numId="25">
    <w:abstractNumId w:val="20"/>
  </w:num>
  <w:num w:numId="26">
    <w:abstractNumId w:val="1"/>
  </w:num>
  <w:num w:numId="27">
    <w:abstractNumId w:val="36"/>
  </w:num>
  <w:num w:numId="28">
    <w:abstractNumId w:val="13"/>
  </w:num>
  <w:num w:numId="29">
    <w:abstractNumId w:val="27"/>
  </w:num>
  <w:num w:numId="30">
    <w:abstractNumId w:val="39"/>
  </w:num>
  <w:num w:numId="31">
    <w:abstractNumId w:val="24"/>
  </w:num>
  <w:num w:numId="32">
    <w:abstractNumId w:val="33"/>
  </w:num>
  <w:num w:numId="33">
    <w:abstractNumId w:val="5"/>
  </w:num>
  <w:num w:numId="34">
    <w:abstractNumId w:val="19"/>
  </w:num>
  <w:num w:numId="35">
    <w:abstractNumId w:val="32"/>
  </w:num>
  <w:num w:numId="36">
    <w:abstractNumId w:val="0"/>
  </w:num>
  <w:num w:numId="37">
    <w:abstractNumId w:val="30"/>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ED"/>
    <w:rsid w:val="00000421"/>
    <w:rsid w:val="00001E26"/>
    <w:rsid w:val="00001FF3"/>
    <w:rsid w:val="000059D2"/>
    <w:rsid w:val="00011399"/>
    <w:rsid w:val="00011C38"/>
    <w:rsid w:val="000233ED"/>
    <w:rsid w:val="00051F9B"/>
    <w:rsid w:val="000541AA"/>
    <w:rsid w:val="00055624"/>
    <w:rsid w:val="00056A71"/>
    <w:rsid w:val="00056B12"/>
    <w:rsid w:val="00057580"/>
    <w:rsid w:val="00063485"/>
    <w:rsid w:val="00065883"/>
    <w:rsid w:val="00073338"/>
    <w:rsid w:val="00074D02"/>
    <w:rsid w:val="00076A73"/>
    <w:rsid w:val="00077D3E"/>
    <w:rsid w:val="00083187"/>
    <w:rsid w:val="00083F00"/>
    <w:rsid w:val="000874AF"/>
    <w:rsid w:val="00090EDB"/>
    <w:rsid w:val="00091EA7"/>
    <w:rsid w:val="00092946"/>
    <w:rsid w:val="000A26A6"/>
    <w:rsid w:val="000A45B4"/>
    <w:rsid w:val="000C0962"/>
    <w:rsid w:val="000C24FE"/>
    <w:rsid w:val="000C4DDD"/>
    <w:rsid w:val="000D30F3"/>
    <w:rsid w:val="000D3D8A"/>
    <w:rsid w:val="000E46BE"/>
    <w:rsid w:val="000E6836"/>
    <w:rsid w:val="000E756A"/>
    <w:rsid w:val="000F0019"/>
    <w:rsid w:val="000F2E2F"/>
    <w:rsid w:val="000F5E99"/>
    <w:rsid w:val="001000E6"/>
    <w:rsid w:val="001023CD"/>
    <w:rsid w:val="001040C6"/>
    <w:rsid w:val="00107B2C"/>
    <w:rsid w:val="001154CD"/>
    <w:rsid w:val="00116B36"/>
    <w:rsid w:val="00120D24"/>
    <w:rsid w:val="00127FFE"/>
    <w:rsid w:val="00132951"/>
    <w:rsid w:val="00135828"/>
    <w:rsid w:val="001425C3"/>
    <w:rsid w:val="00144CE5"/>
    <w:rsid w:val="00145272"/>
    <w:rsid w:val="00150617"/>
    <w:rsid w:val="00153989"/>
    <w:rsid w:val="001555CE"/>
    <w:rsid w:val="00170739"/>
    <w:rsid w:val="00174F65"/>
    <w:rsid w:val="001849BF"/>
    <w:rsid w:val="00187875"/>
    <w:rsid w:val="0019659B"/>
    <w:rsid w:val="001A017F"/>
    <w:rsid w:val="001A2269"/>
    <w:rsid w:val="001A4890"/>
    <w:rsid w:val="001B4ECE"/>
    <w:rsid w:val="001B6474"/>
    <w:rsid w:val="001C3B49"/>
    <w:rsid w:val="001D2437"/>
    <w:rsid w:val="001D42A6"/>
    <w:rsid w:val="001D4B43"/>
    <w:rsid w:val="001D59E1"/>
    <w:rsid w:val="001E2B8A"/>
    <w:rsid w:val="001E7D12"/>
    <w:rsid w:val="001F7C4C"/>
    <w:rsid w:val="002009A2"/>
    <w:rsid w:val="0020691B"/>
    <w:rsid w:val="0020729F"/>
    <w:rsid w:val="00212CE3"/>
    <w:rsid w:val="00213CA3"/>
    <w:rsid w:val="0021756F"/>
    <w:rsid w:val="00220BB8"/>
    <w:rsid w:val="00223CE1"/>
    <w:rsid w:val="00225CF3"/>
    <w:rsid w:val="00226A33"/>
    <w:rsid w:val="0023008D"/>
    <w:rsid w:val="00236C20"/>
    <w:rsid w:val="00240EC9"/>
    <w:rsid w:val="00241FB6"/>
    <w:rsid w:val="00243D50"/>
    <w:rsid w:val="002456AE"/>
    <w:rsid w:val="00250051"/>
    <w:rsid w:val="00254099"/>
    <w:rsid w:val="0026333C"/>
    <w:rsid w:val="00264301"/>
    <w:rsid w:val="00264657"/>
    <w:rsid w:val="002674CB"/>
    <w:rsid w:val="0027001A"/>
    <w:rsid w:val="002723A0"/>
    <w:rsid w:val="002732ED"/>
    <w:rsid w:val="00273F72"/>
    <w:rsid w:val="00280421"/>
    <w:rsid w:val="00282092"/>
    <w:rsid w:val="002921B4"/>
    <w:rsid w:val="002B2D28"/>
    <w:rsid w:val="002C02D8"/>
    <w:rsid w:val="002C0E11"/>
    <w:rsid w:val="002C1FF2"/>
    <w:rsid w:val="002C3CD9"/>
    <w:rsid w:val="002C65FC"/>
    <w:rsid w:val="002D4939"/>
    <w:rsid w:val="002E0EF4"/>
    <w:rsid w:val="002E5E00"/>
    <w:rsid w:val="002E6039"/>
    <w:rsid w:val="002E6BEC"/>
    <w:rsid w:val="00302B2D"/>
    <w:rsid w:val="0030413E"/>
    <w:rsid w:val="00313FA9"/>
    <w:rsid w:val="00314F57"/>
    <w:rsid w:val="00315CF8"/>
    <w:rsid w:val="00320C81"/>
    <w:rsid w:val="00320DAA"/>
    <w:rsid w:val="00321958"/>
    <w:rsid w:val="00322369"/>
    <w:rsid w:val="003239F5"/>
    <w:rsid w:val="00325388"/>
    <w:rsid w:val="00333DA9"/>
    <w:rsid w:val="00342416"/>
    <w:rsid w:val="003438E3"/>
    <w:rsid w:val="003477F4"/>
    <w:rsid w:val="00347991"/>
    <w:rsid w:val="003535A2"/>
    <w:rsid w:val="0035380B"/>
    <w:rsid w:val="00354B0C"/>
    <w:rsid w:val="00355956"/>
    <w:rsid w:val="003629A1"/>
    <w:rsid w:val="00364EBA"/>
    <w:rsid w:val="00367243"/>
    <w:rsid w:val="0037180A"/>
    <w:rsid w:val="00377DA1"/>
    <w:rsid w:val="003809DB"/>
    <w:rsid w:val="003842F5"/>
    <w:rsid w:val="00384689"/>
    <w:rsid w:val="003A0AC1"/>
    <w:rsid w:val="003A2C69"/>
    <w:rsid w:val="003A2D8C"/>
    <w:rsid w:val="003A37AF"/>
    <w:rsid w:val="003A5010"/>
    <w:rsid w:val="003A79E8"/>
    <w:rsid w:val="003A79F1"/>
    <w:rsid w:val="003A7B22"/>
    <w:rsid w:val="003A7E20"/>
    <w:rsid w:val="003C1174"/>
    <w:rsid w:val="003D0E92"/>
    <w:rsid w:val="003D7B65"/>
    <w:rsid w:val="003D7C46"/>
    <w:rsid w:val="003E3BF0"/>
    <w:rsid w:val="003E58AA"/>
    <w:rsid w:val="003F1000"/>
    <w:rsid w:val="003F1569"/>
    <w:rsid w:val="00412D9A"/>
    <w:rsid w:val="00422EB9"/>
    <w:rsid w:val="00423667"/>
    <w:rsid w:val="00423FFB"/>
    <w:rsid w:val="00424942"/>
    <w:rsid w:val="004337EA"/>
    <w:rsid w:val="004426C7"/>
    <w:rsid w:val="0044372F"/>
    <w:rsid w:val="00444ABF"/>
    <w:rsid w:val="00450106"/>
    <w:rsid w:val="00451D15"/>
    <w:rsid w:val="00451FDF"/>
    <w:rsid w:val="004553A7"/>
    <w:rsid w:val="00456BB2"/>
    <w:rsid w:val="00456D50"/>
    <w:rsid w:val="0046637A"/>
    <w:rsid w:val="00481B2C"/>
    <w:rsid w:val="00481B79"/>
    <w:rsid w:val="00484A5C"/>
    <w:rsid w:val="00486740"/>
    <w:rsid w:val="0049564B"/>
    <w:rsid w:val="00496455"/>
    <w:rsid w:val="004A02E0"/>
    <w:rsid w:val="004A15CC"/>
    <w:rsid w:val="004A7290"/>
    <w:rsid w:val="004B2EE4"/>
    <w:rsid w:val="004B7B33"/>
    <w:rsid w:val="004C0A02"/>
    <w:rsid w:val="004C7ABE"/>
    <w:rsid w:val="004D2221"/>
    <w:rsid w:val="004E3FDB"/>
    <w:rsid w:val="0050497A"/>
    <w:rsid w:val="005079C6"/>
    <w:rsid w:val="005151D2"/>
    <w:rsid w:val="00516C2B"/>
    <w:rsid w:val="00523667"/>
    <w:rsid w:val="0052501E"/>
    <w:rsid w:val="00526F02"/>
    <w:rsid w:val="00531005"/>
    <w:rsid w:val="005500A1"/>
    <w:rsid w:val="00555528"/>
    <w:rsid w:val="005556C3"/>
    <w:rsid w:val="00556135"/>
    <w:rsid w:val="005632D6"/>
    <w:rsid w:val="00566BCF"/>
    <w:rsid w:val="005720BA"/>
    <w:rsid w:val="00576571"/>
    <w:rsid w:val="00581B01"/>
    <w:rsid w:val="00582088"/>
    <w:rsid w:val="00583461"/>
    <w:rsid w:val="00592778"/>
    <w:rsid w:val="005A564E"/>
    <w:rsid w:val="005A79F3"/>
    <w:rsid w:val="005B03C8"/>
    <w:rsid w:val="005B4316"/>
    <w:rsid w:val="005B64EE"/>
    <w:rsid w:val="005D6335"/>
    <w:rsid w:val="005E2E2B"/>
    <w:rsid w:val="005E4B28"/>
    <w:rsid w:val="005F20C6"/>
    <w:rsid w:val="005F45A9"/>
    <w:rsid w:val="005F636A"/>
    <w:rsid w:val="005F6EBC"/>
    <w:rsid w:val="005F77A5"/>
    <w:rsid w:val="00604908"/>
    <w:rsid w:val="00613CF9"/>
    <w:rsid w:val="00615863"/>
    <w:rsid w:val="00620E43"/>
    <w:rsid w:val="00640310"/>
    <w:rsid w:val="00640395"/>
    <w:rsid w:val="006441A3"/>
    <w:rsid w:val="006500BE"/>
    <w:rsid w:val="00652946"/>
    <w:rsid w:val="00654197"/>
    <w:rsid w:val="0065709D"/>
    <w:rsid w:val="00681FA3"/>
    <w:rsid w:val="006849C9"/>
    <w:rsid w:val="0068773A"/>
    <w:rsid w:val="0069096B"/>
    <w:rsid w:val="006A0ECC"/>
    <w:rsid w:val="006A3C50"/>
    <w:rsid w:val="006A4F60"/>
    <w:rsid w:val="006B0114"/>
    <w:rsid w:val="006B0B73"/>
    <w:rsid w:val="006B5C95"/>
    <w:rsid w:val="006B71AB"/>
    <w:rsid w:val="006C6F23"/>
    <w:rsid w:val="006E19AD"/>
    <w:rsid w:val="006E1AE6"/>
    <w:rsid w:val="006F3B8A"/>
    <w:rsid w:val="006F4ED9"/>
    <w:rsid w:val="00703451"/>
    <w:rsid w:val="00706A6E"/>
    <w:rsid w:val="0071064C"/>
    <w:rsid w:val="007139D0"/>
    <w:rsid w:val="00724732"/>
    <w:rsid w:val="00730090"/>
    <w:rsid w:val="0073607E"/>
    <w:rsid w:val="0075031E"/>
    <w:rsid w:val="0075063C"/>
    <w:rsid w:val="007520D9"/>
    <w:rsid w:val="0075551B"/>
    <w:rsid w:val="00762BB9"/>
    <w:rsid w:val="00763E19"/>
    <w:rsid w:val="00766337"/>
    <w:rsid w:val="00775ADC"/>
    <w:rsid w:val="00777F33"/>
    <w:rsid w:val="0078405F"/>
    <w:rsid w:val="00784E8A"/>
    <w:rsid w:val="00785A58"/>
    <w:rsid w:val="00787433"/>
    <w:rsid w:val="0079167A"/>
    <w:rsid w:val="00796280"/>
    <w:rsid w:val="007B38DB"/>
    <w:rsid w:val="007C4CF3"/>
    <w:rsid w:val="007C5AA2"/>
    <w:rsid w:val="007C5ADC"/>
    <w:rsid w:val="007C6CFA"/>
    <w:rsid w:val="007D4E5D"/>
    <w:rsid w:val="007D65F6"/>
    <w:rsid w:val="007D68B5"/>
    <w:rsid w:val="007D7F14"/>
    <w:rsid w:val="007E0E4E"/>
    <w:rsid w:val="007E327D"/>
    <w:rsid w:val="007E49E0"/>
    <w:rsid w:val="007F1DC0"/>
    <w:rsid w:val="007F2B0C"/>
    <w:rsid w:val="00803186"/>
    <w:rsid w:val="00814413"/>
    <w:rsid w:val="008146D3"/>
    <w:rsid w:val="00821C57"/>
    <w:rsid w:val="00832EE2"/>
    <w:rsid w:val="008421E8"/>
    <w:rsid w:val="0084438B"/>
    <w:rsid w:val="008505DB"/>
    <w:rsid w:val="00855617"/>
    <w:rsid w:val="0086747C"/>
    <w:rsid w:val="008730F8"/>
    <w:rsid w:val="0088348D"/>
    <w:rsid w:val="00886726"/>
    <w:rsid w:val="0088760D"/>
    <w:rsid w:val="00890788"/>
    <w:rsid w:val="00891747"/>
    <w:rsid w:val="008933D3"/>
    <w:rsid w:val="0089346E"/>
    <w:rsid w:val="00893609"/>
    <w:rsid w:val="008956DB"/>
    <w:rsid w:val="008A2166"/>
    <w:rsid w:val="008A6276"/>
    <w:rsid w:val="008B0AEF"/>
    <w:rsid w:val="008C08BB"/>
    <w:rsid w:val="008C4F18"/>
    <w:rsid w:val="008D2588"/>
    <w:rsid w:val="008E07BB"/>
    <w:rsid w:val="00906A70"/>
    <w:rsid w:val="00914498"/>
    <w:rsid w:val="00915C25"/>
    <w:rsid w:val="009229A6"/>
    <w:rsid w:val="00932574"/>
    <w:rsid w:val="00934D08"/>
    <w:rsid w:val="00935115"/>
    <w:rsid w:val="009371A4"/>
    <w:rsid w:val="009416E0"/>
    <w:rsid w:val="00943DF8"/>
    <w:rsid w:val="00950177"/>
    <w:rsid w:val="00950DD1"/>
    <w:rsid w:val="00954365"/>
    <w:rsid w:val="0095474D"/>
    <w:rsid w:val="00955428"/>
    <w:rsid w:val="00964869"/>
    <w:rsid w:val="00964F8F"/>
    <w:rsid w:val="009728AC"/>
    <w:rsid w:val="00976CDC"/>
    <w:rsid w:val="009814C4"/>
    <w:rsid w:val="00983A32"/>
    <w:rsid w:val="00983EFD"/>
    <w:rsid w:val="00991EBD"/>
    <w:rsid w:val="0099278B"/>
    <w:rsid w:val="0099548D"/>
    <w:rsid w:val="009961E8"/>
    <w:rsid w:val="009A1C3B"/>
    <w:rsid w:val="009B5368"/>
    <w:rsid w:val="009C123F"/>
    <w:rsid w:val="009C46BA"/>
    <w:rsid w:val="009C6012"/>
    <w:rsid w:val="009C69C3"/>
    <w:rsid w:val="009C79BC"/>
    <w:rsid w:val="009E1615"/>
    <w:rsid w:val="009E656E"/>
    <w:rsid w:val="009F1A89"/>
    <w:rsid w:val="00A0354F"/>
    <w:rsid w:val="00A037F2"/>
    <w:rsid w:val="00A06AFE"/>
    <w:rsid w:val="00A10689"/>
    <w:rsid w:val="00A109AD"/>
    <w:rsid w:val="00A11EE9"/>
    <w:rsid w:val="00A136C8"/>
    <w:rsid w:val="00A17FEB"/>
    <w:rsid w:val="00A30D93"/>
    <w:rsid w:val="00A33543"/>
    <w:rsid w:val="00A44A8E"/>
    <w:rsid w:val="00A50CA6"/>
    <w:rsid w:val="00A50CB7"/>
    <w:rsid w:val="00A6059C"/>
    <w:rsid w:val="00A65EB7"/>
    <w:rsid w:val="00A66A13"/>
    <w:rsid w:val="00A66FB7"/>
    <w:rsid w:val="00A712F1"/>
    <w:rsid w:val="00A72910"/>
    <w:rsid w:val="00A73CC4"/>
    <w:rsid w:val="00A81715"/>
    <w:rsid w:val="00A83171"/>
    <w:rsid w:val="00A86143"/>
    <w:rsid w:val="00A86192"/>
    <w:rsid w:val="00A86839"/>
    <w:rsid w:val="00A927DE"/>
    <w:rsid w:val="00AA36ED"/>
    <w:rsid w:val="00AA7604"/>
    <w:rsid w:val="00AB18EA"/>
    <w:rsid w:val="00AB3E57"/>
    <w:rsid w:val="00AC6B67"/>
    <w:rsid w:val="00AD15C8"/>
    <w:rsid w:val="00AD3951"/>
    <w:rsid w:val="00AD3E4C"/>
    <w:rsid w:val="00AD41DE"/>
    <w:rsid w:val="00AD582C"/>
    <w:rsid w:val="00AD65BB"/>
    <w:rsid w:val="00AD7E23"/>
    <w:rsid w:val="00AE00DF"/>
    <w:rsid w:val="00AE22EE"/>
    <w:rsid w:val="00AE2A8B"/>
    <w:rsid w:val="00AE69B7"/>
    <w:rsid w:val="00AF0CCA"/>
    <w:rsid w:val="00AF7EE3"/>
    <w:rsid w:val="00B07568"/>
    <w:rsid w:val="00B24AF1"/>
    <w:rsid w:val="00B263B2"/>
    <w:rsid w:val="00B30829"/>
    <w:rsid w:val="00B31270"/>
    <w:rsid w:val="00B320A4"/>
    <w:rsid w:val="00B32BDB"/>
    <w:rsid w:val="00B37E96"/>
    <w:rsid w:val="00B40B1F"/>
    <w:rsid w:val="00B47B8A"/>
    <w:rsid w:val="00B56F05"/>
    <w:rsid w:val="00B61EE9"/>
    <w:rsid w:val="00B644B6"/>
    <w:rsid w:val="00B71767"/>
    <w:rsid w:val="00B73757"/>
    <w:rsid w:val="00B851E6"/>
    <w:rsid w:val="00B91BF0"/>
    <w:rsid w:val="00B97479"/>
    <w:rsid w:val="00BA4641"/>
    <w:rsid w:val="00BA4E72"/>
    <w:rsid w:val="00BA4EB2"/>
    <w:rsid w:val="00BA600F"/>
    <w:rsid w:val="00BB3529"/>
    <w:rsid w:val="00BB3C95"/>
    <w:rsid w:val="00BB3D6B"/>
    <w:rsid w:val="00BC3E53"/>
    <w:rsid w:val="00BC438D"/>
    <w:rsid w:val="00BC61CC"/>
    <w:rsid w:val="00BD43BF"/>
    <w:rsid w:val="00BD4902"/>
    <w:rsid w:val="00BD7AE7"/>
    <w:rsid w:val="00BE1781"/>
    <w:rsid w:val="00C01C6C"/>
    <w:rsid w:val="00C03C64"/>
    <w:rsid w:val="00C0577F"/>
    <w:rsid w:val="00C11E38"/>
    <w:rsid w:val="00C17974"/>
    <w:rsid w:val="00C21659"/>
    <w:rsid w:val="00C26EE3"/>
    <w:rsid w:val="00C34BE5"/>
    <w:rsid w:val="00C36661"/>
    <w:rsid w:val="00C4143E"/>
    <w:rsid w:val="00C56160"/>
    <w:rsid w:val="00C6059F"/>
    <w:rsid w:val="00C647A7"/>
    <w:rsid w:val="00C64CDA"/>
    <w:rsid w:val="00C71134"/>
    <w:rsid w:val="00C80228"/>
    <w:rsid w:val="00C805FE"/>
    <w:rsid w:val="00C80AB8"/>
    <w:rsid w:val="00C825C7"/>
    <w:rsid w:val="00C82ED9"/>
    <w:rsid w:val="00C84B5D"/>
    <w:rsid w:val="00C84ED6"/>
    <w:rsid w:val="00C85CEA"/>
    <w:rsid w:val="00C87243"/>
    <w:rsid w:val="00CB6EB8"/>
    <w:rsid w:val="00CD20B9"/>
    <w:rsid w:val="00CD3FAC"/>
    <w:rsid w:val="00CE1944"/>
    <w:rsid w:val="00CE5AF7"/>
    <w:rsid w:val="00CE6A75"/>
    <w:rsid w:val="00D02EE2"/>
    <w:rsid w:val="00D12F81"/>
    <w:rsid w:val="00D22103"/>
    <w:rsid w:val="00D30A11"/>
    <w:rsid w:val="00D42CB7"/>
    <w:rsid w:val="00D43776"/>
    <w:rsid w:val="00D462A7"/>
    <w:rsid w:val="00D47405"/>
    <w:rsid w:val="00D506E3"/>
    <w:rsid w:val="00D53294"/>
    <w:rsid w:val="00D67FB9"/>
    <w:rsid w:val="00D75BA7"/>
    <w:rsid w:val="00D8000E"/>
    <w:rsid w:val="00D82B18"/>
    <w:rsid w:val="00D833A7"/>
    <w:rsid w:val="00D8665A"/>
    <w:rsid w:val="00D91EB9"/>
    <w:rsid w:val="00D97814"/>
    <w:rsid w:val="00DA0A37"/>
    <w:rsid w:val="00DA1DFA"/>
    <w:rsid w:val="00DA7686"/>
    <w:rsid w:val="00DA7828"/>
    <w:rsid w:val="00DA7AF8"/>
    <w:rsid w:val="00DB087E"/>
    <w:rsid w:val="00DB16AF"/>
    <w:rsid w:val="00DB7AE9"/>
    <w:rsid w:val="00DC2B4B"/>
    <w:rsid w:val="00DD28FD"/>
    <w:rsid w:val="00DD3301"/>
    <w:rsid w:val="00DD5451"/>
    <w:rsid w:val="00DE1746"/>
    <w:rsid w:val="00DE3BA8"/>
    <w:rsid w:val="00DE4981"/>
    <w:rsid w:val="00DF4AF1"/>
    <w:rsid w:val="00E079A1"/>
    <w:rsid w:val="00E14EBA"/>
    <w:rsid w:val="00E15D7A"/>
    <w:rsid w:val="00E1713B"/>
    <w:rsid w:val="00E1785D"/>
    <w:rsid w:val="00E229A1"/>
    <w:rsid w:val="00E338BC"/>
    <w:rsid w:val="00E413E5"/>
    <w:rsid w:val="00E41C15"/>
    <w:rsid w:val="00E453A9"/>
    <w:rsid w:val="00E518C3"/>
    <w:rsid w:val="00E52D40"/>
    <w:rsid w:val="00E54926"/>
    <w:rsid w:val="00E61E34"/>
    <w:rsid w:val="00E636E7"/>
    <w:rsid w:val="00E660B4"/>
    <w:rsid w:val="00E8732F"/>
    <w:rsid w:val="00E918EB"/>
    <w:rsid w:val="00E91DEA"/>
    <w:rsid w:val="00E94BA0"/>
    <w:rsid w:val="00EA5115"/>
    <w:rsid w:val="00EA7A10"/>
    <w:rsid w:val="00EB3262"/>
    <w:rsid w:val="00EB4FD9"/>
    <w:rsid w:val="00EB512B"/>
    <w:rsid w:val="00EB6942"/>
    <w:rsid w:val="00EC4402"/>
    <w:rsid w:val="00EC788C"/>
    <w:rsid w:val="00ED22B4"/>
    <w:rsid w:val="00EE000D"/>
    <w:rsid w:val="00EE657C"/>
    <w:rsid w:val="00EE688A"/>
    <w:rsid w:val="00F01ADB"/>
    <w:rsid w:val="00F046BD"/>
    <w:rsid w:val="00F052B8"/>
    <w:rsid w:val="00F13F38"/>
    <w:rsid w:val="00F1444B"/>
    <w:rsid w:val="00F20538"/>
    <w:rsid w:val="00F20D2A"/>
    <w:rsid w:val="00F37FFA"/>
    <w:rsid w:val="00F45F3C"/>
    <w:rsid w:val="00F46599"/>
    <w:rsid w:val="00F50AC8"/>
    <w:rsid w:val="00F51510"/>
    <w:rsid w:val="00F529D6"/>
    <w:rsid w:val="00F615E0"/>
    <w:rsid w:val="00F64311"/>
    <w:rsid w:val="00F7561A"/>
    <w:rsid w:val="00F949CD"/>
    <w:rsid w:val="00F94E23"/>
    <w:rsid w:val="00FA3516"/>
    <w:rsid w:val="00FA3AE4"/>
    <w:rsid w:val="00FA7CE8"/>
    <w:rsid w:val="00FB70AE"/>
    <w:rsid w:val="00FC0145"/>
    <w:rsid w:val="00FC2754"/>
    <w:rsid w:val="00FC68E7"/>
    <w:rsid w:val="00FD00EB"/>
    <w:rsid w:val="00FE7782"/>
    <w:rsid w:val="00FF395A"/>
    <w:rsid w:val="00FF4295"/>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0A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iCs/>
      <w:sz w:val="22"/>
    </w:rPr>
  </w:style>
  <w:style w:type="paragraph" w:styleId="Heading2">
    <w:name w:val="heading 2"/>
    <w:basedOn w:val="Normal"/>
    <w:next w:val="Normal"/>
    <w:qFormat/>
    <w:pPr>
      <w:keepNext/>
      <w:widowControl w:val="0"/>
      <w:tabs>
        <w:tab w:val="left" w:pos="-1008"/>
        <w:tab w:val="left" w:pos="-720"/>
        <w:tab w:val="left" w:pos="630"/>
        <w:tab w:val="left" w:pos="990"/>
      </w:tabs>
      <w:jc w:val="both"/>
      <w:outlineLvl w:val="1"/>
    </w:pPr>
    <w:rPr>
      <w:rFonts w:ascii="Bookman Old Style" w:hAnsi="Bookman Old Style"/>
      <w:b/>
      <w:sz w:val="24"/>
    </w:rPr>
  </w:style>
  <w:style w:type="paragraph" w:styleId="Heading3">
    <w:name w:val="heading 3"/>
    <w:basedOn w:val="Normal"/>
    <w:next w:val="Normal"/>
    <w:qFormat/>
    <w:pPr>
      <w:keepNext/>
      <w:widowControl w:val="0"/>
      <w:tabs>
        <w:tab w:val="left" w:pos="-1008"/>
        <w:tab w:val="left" w:pos="-720"/>
        <w:tab w:val="left" w:pos="630"/>
        <w:tab w:val="left" w:pos="990"/>
      </w:tabs>
      <w:jc w:val="both"/>
      <w:outlineLvl w:val="2"/>
    </w:pPr>
    <w:rPr>
      <w:rFonts w:ascii="Bookman Old Style" w:hAnsi="Bookman Old Style"/>
      <w:sz w:val="24"/>
    </w:rPr>
  </w:style>
  <w:style w:type="paragraph" w:styleId="Heading4">
    <w:name w:val="heading 4"/>
    <w:basedOn w:val="Normal"/>
    <w:next w:val="Normal"/>
    <w:qFormat/>
    <w:pPr>
      <w:keepNext/>
      <w:widowControl w:val="0"/>
      <w:tabs>
        <w:tab w:val="left" w:pos="-1008"/>
        <w:tab w:val="left" w:pos="-720"/>
        <w:tab w:val="left" w:pos="630"/>
        <w:tab w:val="left" w:pos="990"/>
      </w:tabs>
      <w:jc w:val="center"/>
      <w:outlineLvl w:val="3"/>
    </w:pPr>
    <w:rPr>
      <w:rFonts w:ascii="Bookman Old Style" w:hAnsi="Bookman Old Style"/>
      <w:b/>
      <w:sz w:val="24"/>
    </w:rPr>
  </w:style>
  <w:style w:type="paragraph" w:styleId="Heading7">
    <w:name w:val="heading 7"/>
    <w:basedOn w:val="Normal"/>
    <w:next w:val="Normal"/>
    <w:qFormat/>
    <w:pPr>
      <w:keepNext/>
      <w:widowControl w:val="0"/>
      <w:tabs>
        <w:tab w:val="left" w:pos="-1008"/>
        <w:tab w:val="left" w:pos="-720"/>
        <w:tab w:val="left" w:pos="630"/>
        <w:tab w:val="left" w:pos="990"/>
      </w:tabs>
      <w:jc w:val="both"/>
      <w:outlineLvl w:val="6"/>
    </w:pPr>
    <w:rPr>
      <w:rFonts w:ascii="Bookman Old Style" w:hAnsi="Bookman Old Style"/>
      <w:b/>
      <w:bCs w:val="0"/>
    </w:rPr>
  </w:style>
  <w:style w:type="paragraph" w:styleId="Heading8">
    <w:name w:val="heading 8"/>
    <w:basedOn w:val="Normal"/>
    <w:next w:val="Normal"/>
    <w:qFormat/>
    <w:pPr>
      <w:keepNext/>
      <w:widowControl w:val="0"/>
      <w:tabs>
        <w:tab w:val="left" w:pos="-1008"/>
        <w:tab w:val="left" w:pos="-720"/>
        <w:tab w:val="left" w:pos="630"/>
        <w:tab w:val="left" w:pos="990"/>
      </w:tabs>
      <w:jc w:val="both"/>
      <w:outlineLvl w:val="7"/>
    </w:pPr>
    <w:rPr>
      <w:b/>
      <w:bCs w:val="0"/>
    </w:rPr>
  </w:style>
  <w:style w:type="paragraph" w:styleId="Heading9">
    <w:name w:val="heading 9"/>
    <w:basedOn w:val="Normal"/>
    <w:next w:val="Normal"/>
    <w:qFormat/>
    <w:pPr>
      <w:keepNext/>
      <w:widowControl w:val="0"/>
      <w:tabs>
        <w:tab w:val="left" w:pos="-1008"/>
        <w:tab w:val="left" w:pos="-720"/>
        <w:tab w:val="left" w:pos="630"/>
        <w:tab w:val="left" w:pos="990"/>
      </w:tabs>
      <w:outlineLvl w:val="8"/>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008"/>
        <w:tab w:val="left" w:pos="-720"/>
        <w:tab w:val="left" w:pos="0"/>
        <w:tab w:val="left" w:pos="720"/>
        <w:tab w:val="left" w:pos="1134"/>
      </w:tabs>
    </w:pPr>
    <w:rPr>
      <w:sz w:val="24"/>
    </w:rPr>
  </w:style>
  <w:style w:type="paragraph" w:styleId="Caption">
    <w:name w:val="caption"/>
    <w:basedOn w:val="Normal"/>
    <w:next w:val="Normal"/>
    <w:qFormat/>
    <w:pPr>
      <w:framePr w:hSpace="180" w:wrap="auto" w:vAnchor="text" w:hAnchor="text" w:y="1"/>
      <w:widowControl w:val="0"/>
      <w:pBdr>
        <w:top w:val="double" w:sz="12" w:space="1" w:color="auto" w:shadow="1"/>
        <w:left w:val="double" w:sz="12" w:space="1" w:color="auto" w:shadow="1"/>
        <w:bottom w:val="double" w:sz="12" w:space="1" w:color="auto" w:shadow="1"/>
        <w:right w:val="double" w:sz="12" w:space="1" w:color="auto" w:shadow="1"/>
      </w:pBdr>
      <w:tabs>
        <w:tab w:val="center" w:pos="4968"/>
      </w:tabs>
    </w:pPr>
    <w:rPr>
      <w:sz w:val="28"/>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ColorfulShading-Accent31">
    <w:name w:val="Colorful Shading - Accent 31"/>
    <w:basedOn w:val="Normal"/>
    <w:uiPriority w:val="34"/>
    <w:qFormat/>
    <w:rsid w:val="007627FD"/>
    <w:pPr>
      <w:spacing w:after="200"/>
      <w:ind w:left="720"/>
      <w:contextualSpacing/>
    </w:pPr>
    <w:rPr>
      <w:rFonts w:ascii="Cambria" w:eastAsia="Cambria" w:hAnsi="Cambria"/>
      <w:bCs w:val="0"/>
      <w:iCs w:val="0"/>
      <w:sz w:val="24"/>
      <w:szCs w:val="24"/>
    </w:rPr>
  </w:style>
  <w:style w:type="paragraph" w:customStyle="1" w:styleId="MediumGrid21">
    <w:name w:val="Medium Grid 21"/>
    <w:uiPriority w:val="1"/>
    <w:qFormat/>
    <w:rsid w:val="00516C2B"/>
    <w:rPr>
      <w:bCs/>
      <w:iCs/>
      <w:sz w:val="22"/>
    </w:rPr>
  </w:style>
  <w:style w:type="paragraph" w:customStyle="1" w:styleId="MediumGrid22">
    <w:name w:val="Medium Grid 22"/>
    <w:uiPriority w:val="1"/>
    <w:qFormat/>
    <w:rsid w:val="009229A6"/>
    <w:rPr>
      <w:bCs/>
      <w:iCs/>
      <w:sz w:val="22"/>
    </w:rPr>
  </w:style>
  <w:style w:type="paragraph" w:customStyle="1" w:styleId="yiv4445172270msonormal">
    <w:name w:val="yiv4445172270msonormal"/>
    <w:basedOn w:val="Normal"/>
    <w:rsid w:val="0088348D"/>
    <w:pPr>
      <w:spacing w:before="100" w:beforeAutospacing="1" w:after="100" w:afterAutospacing="1"/>
    </w:pPr>
    <w:rPr>
      <w:bCs w:val="0"/>
      <w:iCs w:val="0"/>
      <w:sz w:val="24"/>
      <w:szCs w:val="24"/>
    </w:rPr>
  </w:style>
  <w:style w:type="paragraph" w:customStyle="1" w:styleId="MediumShading1-Accent11">
    <w:name w:val="Medium Shading 1 - Accent 11"/>
    <w:uiPriority w:val="1"/>
    <w:qFormat/>
    <w:rsid w:val="006E19AD"/>
    <w:rPr>
      <w:rFonts w:ascii="Calibri" w:eastAsia="Calibri" w:hAnsi="Calibri"/>
      <w:sz w:val="22"/>
      <w:szCs w:val="22"/>
    </w:rPr>
  </w:style>
  <w:style w:type="paragraph" w:styleId="NoSpacing">
    <w:name w:val="No Spacing"/>
    <w:uiPriority w:val="1"/>
    <w:qFormat/>
    <w:rsid w:val="00915C25"/>
    <w:rPr>
      <w:rFonts w:asciiTheme="minorHAnsi" w:eastAsiaTheme="minorHAnsi" w:hAnsiTheme="minorHAnsi" w:cstheme="minorBidi"/>
      <w:sz w:val="22"/>
      <w:szCs w:val="22"/>
    </w:rPr>
  </w:style>
  <w:style w:type="paragraph" w:styleId="ListParagraph">
    <w:name w:val="List Paragraph"/>
    <w:basedOn w:val="Normal"/>
    <w:uiPriority w:val="72"/>
    <w:qFormat/>
    <w:rsid w:val="00076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08486">
      <w:bodyDiv w:val="1"/>
      <w:marLeft w:val="0"/>
      <w:marRight w:val="0"/>
      <w:marTop w:val="0"/>
      <w:marBottom w:val="0"/>
      <w:divBdr>
        <w:top w:val="none" w:sz="0" w:space="0" w:color="auto"/>
        <w:left w:val="none" w:sz="0" w:space="0" w:color="auto"/>
        <w:bottom w:val="none" w:sz="0" w:space="0" w:color="auto"/>
        <w:right w:val="none" w:sz="0" w:space="0" w:color="auto"/>
      </w:divBdr>
    </w:div>
    <w:div w:id="763888644">
      <w:bodyDiv w:val="1"/>
      <w:marLeft w:val="0"/>
      <w:marRight w:val="0"/>
      <w:marTop w:val="0"/>
      <w:marBottom w:val="0"/>
      <w:divBdr>
        <w:top w:val="none" w:sz="0" w:space="0" w:color="auto"/>
        <w:left w:val="none" w:sz="0" w:space="0" w:color="auto"/>
        <w:bottom w:val="none" w:sz="0" w:space="0" w:color="auto"/>
        <w:right w:val="none" w:sz="0" w:space="0" w:color="auto"/>
      </w:divBdr>
    </w:div>
    <w:div w:id="138051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BA4F2-5553-FF48-843F-0823F8D3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Unadopted VVC Faculty Association Meeting Minutes</vt:lpstr>
    </vt:vector>
  </TitlesOfParts>
  <Company>COMMUNITY COLLEGE</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Unadopted VVC Faculty Association Meeting Minutes</dc:title>
  <dc:subject/>
  <dc:creator>butrosm</dc:creator>
  <cp:keywords/>
  <cp:lastModifiedBy>Khalid Rubayi</cp:lastModifiedBy>
  <cp:revision>7</cp:revision>
  <cp:lastPrinted>2014-04-17T22:56:00Z</cp:lastPrinted>
  <dcterms:created xsi:type="dcterms:W3CDTF">2019-11-21T08:40:00Z</dcterms:created>
  <dcterms:modified xsi:type="dcterms:W3CDTF">2020-02-25T19:04:00Z</dcterms:modified>
</cp:coreProperties>
</file>