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2639F1EA"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6172F3">
        <w:rPr>
          <w:rFonts w:asciiTheme="minorHAnsi" w:hAnsiTheme="minorHAnsi" w:cstheme="minorHAnsi"/>
          <w:b/>
          <w:bCs w:val="0"/>
          <w:szCs w:val="24"/>
        </w:rPr>
        <w:t>March</w:t>
      </w:r>
      <w:r w:rsidRPr="009821EB">
        <w:rPr>
          <w:rFonts w:asciiTheme="minorHAnsi" w:hAnsiTheme="minorHAnsi" w:cstheme="minorHAnsi"/>
          <w:b/>
          <w:bCs w:val="0"/>
          <w:szCs w:val="24"/>
        </w:rPr>
        <w:t xml:space="preserve"> </w:t>
      </w:r>
      <w:r>
        <w:rPr>
          <w:rFonts w:asciiTheme="minorHAnsi" w:hAnsiTheme="minorHAnsi" w:cstheme="minorHAnsi"/>
          <w:b/>
          <w:bCs w:val="0"/>
          <w:szCs w:val="24"/>
        </w:rPr>
        <w:t>1</w:t>
      </w:r>
      <w:r w:rsidR="00D323FF">
        <w:rPr>
          <w:rFonts w:asciiTheme="minorHAnsi" w:hAnsiTheme="minorHAnsi" w:cstheme="minorHAnsi"/>
          <w:b/>
          <w:bCs w:val="0"/>
          <w:szCs w:val="24"/>
        </w:rPr>
        <w:t>8</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00C0ABAC" w:rsidR="00617B29" w:rsidRPr="000633C0" w:rsidRDefault="00DA0E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7777777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0633C0">
              <w:rPr>
                <w:rFonts w:asciiTheme="minorHAnsi" w:hAnsiTheme="minorHAnsi" w:cstheme="minorHAnsi"/>
                <w:b w:val="0"/>
                <w:sz w:val="18"/>
                <w:szCs w:val="18"/>
              </w:rPr>
              <w:t>Butros</w:t>
            </w:r>
            <w:proofErr w:type="spellEnd"/>
            <w:r w:rsidRPr="000633C0">
              <w:rPr>
                <w:rFonts w:asciiTheme="minorHAnsi" w:hAnsiTheme="minorHAnsi" w:cstheme="minorHAnsi"/>
                <w:b w:val="0"/>
                <w:sz w:val="18"/>
                <w:szCs w:val="18"/>
              </w:rPr>
              <w:t>, Michael, President</w:t>
            </w:r>
          </w:p>
        </w:tc>
        <w:tc>
          <w:tcPr>
            <w:tcW w:w="1882" w:type="dxa"/>
            <w:tcBorders>
              <w:top w:val="single" w:sz="12" w:space="0" w:color="auto"/>
              <w:bottom w:val="single" w:sz="6" w:space="0" w:color="auto"/>
              <w:right w:val="single" w:sz="8" w:space="0" w:color="auto"/>
            </w:tcBorders>
          </w:tcPr>
          <w:p w14:paraId="1195BC87" w14:textId="373E1507"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Garcia</w:t>
            </w:r>
            <w:r>
              <w:rPr>
                <w:sz w:val="20"/>
                <w:szCs w:val="20"/>
              </w:rPr>
              <w:t>, April</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77777777" w:rsidR="00617B29" w:rsidRPr="000633C0" w:rsidRDefault="00617B29" w:rsidP="00B07DA5">
            <w:pPr>
              <w:spacing w:line="240" w:lineRule="exact"/>
              <w:jc w:val="center"/>
              <w:rPr>
                <w:rFonts w:cstheme="minorHAnsi"/>
                <w:sz w:val="21"/>
                <w:szCs w:val="21"/>
              </w:rPr>
            </w:pPr>
          </w:p>
        </w:tc>
        <w:tc>
          <w:tcPr>
            <w:tcW w:w="1958" w:type="dxa"/>
          </w:tcPr>
          <w:p w14:paraId="4203F58A" w14:textId="77777777" w:rsidR="00617B29" w:rsidRPr="000633C0" w:rsidRDefault="00617B29" w:rsidP="00B07DA5">
            <w:pPr>
              <w:pStyle w:val="Heading3"/>
              <w:spacing w:line="240" w:lineRule="exact"/>
              <w:rPr>
                <w:rFonts w:asciiTheme="minorHAnsi" w:hAnsiTheme="minorHAnsi" w:cstheme="minorHAnsi"/>
                <w:iCs w:val="0"/>
                <w:sz w:val="18"/>
                <w:szCs w:val="18"/>
              </w:rPr>
            </w:pP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Vice President</w:t>
            </w:r>
          </w:p>
        </w:tc>
        <w:tc>
          <w:tcPr>
            <w:tcW w:w="1882" w:type="dxa"/>
            <w:tcBorders>
              <w:top w:val="single" w:sz="6" w:space="0" w:color="auto"/>
              <w:bottom w:val="single" w:sz="6" w:space="0" w:color="auto"/>
              <w:right w:val="single" w:sz="8" w:space="0" w:color="auto"/>
            </w:tcBorders>
          </w:tcPr>
          <w:p w14:paraId="301AE411" w14:textId="2D65441E" w:rsidR="00617B29" w:rsidRPr="00652597" w:rsidRDefault="007E1BA0"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Garcia, Daniel</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3981DA51" w:rsidR="00617B29" w:rsidRPr="000633C0" w:rsidRDefault="00617B29" w:rsidP="00B07DA5">
            <w:pPr>
              <w:spacing w:line="240" w:lineRule="exact"/>
              <w:jc w:val="center"/>
              <w:rPr>
                <w:rFonts w:cstheme="minorHAnsi"/>
                <w:sz w:val="21"/>
                <w:szCs w:val="21"/>
              </w:rPr>
            </w:pP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36F1B43B"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Blanchard, Debby</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0029764F"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698AA5B5" w:rsidR="00617B29" w:rsidRPr="007E1BA0" w:rsidRDefault="007E1BA0" w:rsidP="00B07DA5">
            <w:pPr>
              <w:widowControl w:val="0"/>
              <w:tabs>
                <w:tab w:val="left" w:pos="-1008"/>
                <w:tab w:val="left" w:pos="-720"/>
                <w:tab w:val="left" w:pos="630"/>
                <w:tab w:val="left" w:pos="990"/>
              </w:tabs>
              <w:spacing w:line="240" w:lineRule="exact"/>
              <w:jc w:val="both"/>
              <w:rPr>
                <w:rFonts w:cstheme="minorHAnsi"/>
                <w:iCs/>
                <w:sz w:val="20"/>
                <w:szCs w:val="20"/>
              </w:rPr>
            </w:pPr>
            <w:r w:rsidRPr="007E1BA0">
              <w:rPr>
                <w:rFonts w:cstheme="minorHAnsi"/>
                <w:iCs/>
                <w:sz w:val="20"/>
                <w:szCs w:val="20"/>
              </w:rPr>
              <w:t>Young, Henry</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249195B8"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0AF6DF2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3BDCAFB8" w14:textId="77777777"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Fowlie, Jennifer</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51AC6C98" w:rsidR="00617B29" w:rsidRPr="000633C0" w:rsidRDefault="00617B29" w:rsidP="00B07DA5">
            <w:pPr>
              <w:spacing w:line="240" w:lineRule="exact"/>
              <w:jc w:val="center"/>
              <w:rPr>
                <w:rFonts w:cstheme="minorHAnsi"/>
                <w:sz w:val="21"/>
                <w:szCs w:val="21"/>
              </w:rPr>
            </w:pP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03B919F0"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Stahlke</w:t>
            </w:r>
            <w:proofErr w:type="spellEnd"/>
            <w:r>
              <w:rPr>
                <w:rFonts w:cstheme="minorHAnsi"/>
                <w:sz w:val="20"/>
                <w:szCs w:val="20"/>
              </w:rPr>
              <w:t>, Jacqueline</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73B508BD"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Shaner</w:t>
            </w:r>
            <w:proofErr w:type="spellEnd"/>
            <w:r>
              <w:rPr>
                <w:rFonts w:cstheme="minorHAnsi"/>
                <w:sz w:val="20"/>
                <w:szCs w:val="20"/>
              </w:rPr>
              <w:t>, Keith</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5ECEF064" w:rsidR="00617B29" w:rsidRPr="000633C0" w:rsidRDefault="00617B29" w:rsidP="00B07DA5">
            <w:pPr>
              <w:spacing w:line="240" w:lineRule="exact"/>
              <w:jc w:val="center"/>
              <w:rPr>
                <w:rFonts w:cstheme="minorHAnsi"/>
                <w:sz w:val="21"/>
                <w:szCs w:val="21"/>
              </w:rPr>
            </w:pP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5C906B06" w:rsidR="00617B29" w:rsidRPr="007E1BA0" w:rsidRDefault="007E1BA0" w:rsidP="00B07DA5">
            <w:pPr>
              <w:widowControl w:val="0"/>
              <w:tabs>
                <w:tab w:val="left" w:pos="-1008"/>
                <w:tab w:val="left" w:pos="-720"/>
                <w:tab w:val="left" w:pos="630"/>
                <w:tab w:val="left" w:pos="990"/>
              </w:tabs>
              <w:spacing w:line="240" w:lineRule="exact"/>
              <w:jc w:val="both"/>
              <w:rPr>
                <w:rFonts w:cstheme="minorHAnsi"/>
                <w:sz w:val="15"/>
                <w:szCs w:val="15"/>
              </w:rPr>
            </w:pPr>
            <w:r w:rsidRPr="007E1BA0">
              <w:rPr>
                <w:sz w:val="15"/>
                <w:szCs w:val="15"/>
              </w:rPr>
              <w:t>Reynolds</w:t>
            </w:r>
            <w:r>
              <w:rPr>
                <w:sz w:val="15"/>
                <w:szCs w:val="15"/>
              </w:rPr>
              <w:t>, Marianne CTA</w:t>
            </w: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Brown, Regina P</w:t>
            </w: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43E90724" w:rsidR="00617B29" w:rsidRPr="000633C0" w:rsidRDefault="00617B29" w:rsidP="00B07DA5">
            <w:pPr>
              <w:spacing w:line="240" w:lineRule="exact"/>
              <w:jc w:val="center"/>
              <w:rPr>
                <w:rFonts w:cstheme="minorHAnsi"/>
                <w:sz w:val="21"/>
                <w:szCs w:val="21"/>
              </w:rPr>
            </w:pP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Pierce, Sherri</w:t>
            </w: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2D54BA43"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Vecchio, Daniel</w:t>
            </w: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77777777" w:rsidR="00617B29" w:rsidRPr="000633C0" w:rsidRDefault="00617B29" w:rsidP="00B07DA5">
            <w:pPr>
              <w:spacing w:line="240" w:lineRule="exact"/>
              <w:ind w:right="-108"/>
              <w:jc w:val="center"/>
              <w:rPr>
                <w:rFonts w:cstheme="minorHAnsi"/>
                <w:sz w:val="21"/>
                <w:szCs w:val="21"/>
              </w:rPr>
            </w:pP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755C4722" w:rsidR="00617B29" w:rsidRPr="00652597" w:rsidRDefault="00076FB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Callahan, </w:t>
            </w:r>
            <w:proofErr w:type="spellStart"/>
            <w:r>
              <w:rPr>
                <w:rFonts w:cstheme="minorHAnsi"/>
                <w:sz w:val="20"/>
                <w:szCs w:val="20"/>
              </w:rPr>
              <w:t>Noaquia</w:t>
            </w:r>
            <w:proofErr w:type="spellEnd"/>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5DC3CF9C" w:rsidR="00617B29" w:rsidRPr="000633C0" w:rsidRDefault="00617B29" w:rsidP="00B07DA5">
            <w:pPr>
              <w:spacing w:line="240" w:lineRule="exact"/>
              <w:jc w:val="center"/>
              <w:rPr>
                <w:rFonts w:cstheme="minorHAnsi"/>
                <w:sz w:val="21"/>
                <w:szCs w:val="21"/>
              </w:rPr>
            </w:pP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4CC12175" w:rsidR="00617B29" w:rsidRPr="00652597" w:rsidRDefault="00082155"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Pendleton, Joseph</w:t>
            </w: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3C008437"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5FDB42DC" w:rsidR="000A32AD" w:rsidRDefault="000A32AD" w:rsidP="000A32AD">
      <w:pPr>
        <w:pStyle w:val="ListParagraph"/>
        <w:numPr>
          <w:ilvl w:val="1"/>
          <w:numId w:val="2"/>
        </w:numPr>
        <w:tabs>
          <w:tab w:val="left" w:pos="630"/>
        </w:tabs>
        <w:rPr>
          <w:rFonts w:asciiTheme="minorHAnsi" w:hAnsiTheme="minorHAnsi" w:cstheme="minorHAnsi"/>
          <w:bCs w:val="0"/>
          <w:sz w:val="24"/>
          <w:szCs w:val="24"/>
        </w:rPr>
      </w:pPr>
      <w:r w:rsidRPr="00277837">
        <w:rPr>
          <w:rFonts w:asciiTheme="minorHAnsi" w:hAnsiTheme="minorHAnsi" w:cstheme="minorHAnsi"/>
          <w:bCs w:val="0"/>
          <w:sz w:val="24"/>
          <w:szCs w:val="24"/>
        </w:rPr>
        <w:t xml:space="preserve">Approval of the </w:t>
      </w:r>
      <w:r w:rsidR="00F60F6D">
        <w:rPr>
          <w:rFonts w:asciiTheme="minorHAnsi" w:hAnsiTheme="minorHAnsi" w:cstheme="minorHAnsi"/>
          <w:bCs w:val="0"/>
          <w:sz w:val="24"/>
          <w:szCs w:val="24"/>
        </w:rPr>
        <w:t>February</w:t>
      </w:r>
      <w:r w:rsidR="004C065F">
        <w:rPr>
          <w:rFonts w:asciiTheme="minorHAnsi" w:hAnsiTheme="minorHAnsi" w:cstheme="minorHAnsi"/>
          <w:bCs w:val="0"/>
          <w:sz w:val="24"/>
          <w:szCs w:val="24"/>
        </w:rPr>
        <w:t xml:space="preserve"> </w:t>
      </w:r>
      <w:r w:rsidR="00BF0199">
        <w:rPr>
          <w:rFonts w:asciiTheme="minorHAnsi" w:hAnsiTheme="minorHAnsi" w:cstheme="minorHAnsi"/>
          <w:bCs w:val="0"/>
          <w:sz w:val="24"/>
          <w:szCs w:val="24"/>
        </w:rPr>
        <w:t>18</w:t>
      </w:r>
      <w:r w:rsidR="006172F3">
        <w:rPr>
          <w:rFonts w:asciiTheme="minorHAnsi" w:hAnsiTheme="minorHAnsi" w:cstheme="minorHAnsi"/>
          <w:bCs w:val="0"/>
          <w:sz w:val="24"/>
          <w:szCs w:val="24"/>
        </w:rPr>
        <w:t xml:space="preserve"> </w:t>
      </w:r>
      <w:r w:rsidRPr="00277837">
        <w:rPr>
          <w:rFonts w:asciiTheme="minorHAnsi" w:hAnsiTheme="minorHAnsi" w:cstheme="minorHAnsi"/>
          <w:bCs w:val="0"/>
          <w:sz w:val="24"/>
          <w:szCs w:val="24"/>
        </w:rPr>
        <w:t>, 20</w:t>
      </w:r>
      <w:r w:rsidR="00652597">
        <w:rPr>
          <w:rFonts w:asciiTheme="minorHAnsi" w:hAnsiTheme="minorHAnsi" w:cstheme="minorHAnsi"/>
          <w:bCs w:val="0"/>
          <w:sz w:val="24"/>
          <w:szCs w:val="24"/>
        </w:rPr>
        <w:t>2</w:t>
      </w:r>
      <w:r w:rsidR="004C065F">
        <w:rPr>
          <w:rFonts w:asciiTheme="minorHAnsi" w:hAnsiTheme="minorHAnsi" w:cstheme="minorHAnsi"/>
          <w:bCs w:val="0"/>
          <w:sz w:val="24"/>
          <w:szCs w:val="24"/>
        </w:rPr>
        <w:t>1</w:t>
      </w:r>
      <w:r w:rsidRPr="00277837">
        <w:rPr>
          <w:rFonts w:asciiTheme="minorHAnsi" w:hAnsiTheme="minorHAnsi" w:cstheme="minorHAnsi"/>
          <w:bCs w:val="0"/>
          <w:sz w:val="24"/>
          <w:szCs w:val="24"/>
        </w:rPr>
        <w:t xml:space="preserve"> minutes. Approved </w:t>
      </w:r>
      <w:r w:rsidR="001106E8">
        <w:rPr>
          <w:rFonts w:asciiTheme="minorHAnsi" w:hAnsiTheme="minorHAnsi" w:cstheme="minorHAnsi"/>
          <w:bCs w:val="0"/>
          <w:sz w:val="24"/>
          <w:szCs w:val="24"/>
        </w:rPr>
        <w:t xml:space="preserve">unanimously </w:t>
      </w:r>
      <w:r w:rsidRPr="00277837">
        <w:rPr>
          <w:rFonts w:asciiTheme="minorHAnsi" w:hAnsiTheme="minorHAnsi" w:cstheme="minorHAnsi"/>
          <w:bCs w:val="0"/>
          <w:sz w:val="24"/>
          <w:szCs w:val="24"/>
        </w:rPr>
        <w:t>as presented</w:t>
      </w:r>
    </w:p>
    <w:p w14:paraId="75D5C4DD" w14:textId="77777777" w:rsidR="00652597" w:rsidRDefault="00652597" w:rsidP="00652597">
      <w:pPr>
        <w:pStyle w:val="ListParagraph"/>
        <w:tabs>
          <w:tab w:val="left" w:pos="630"/>
        </w:tabs>
        <w:ind w:left="990"/>
        <w:rPr>
          <w:rFonts w:asciiTheme="minorHAnsi" w:hAnsiTheme="minorHAnsi" w:cstheme="minorHAnsi"/>
          <w:bCs w:val="0"/>
          <w:sz w:val="24"/>
          <w:szCs w:val="24"/>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64E2FD6" w14:textId="7FE40407" w:rsidR="008B5EC8" w:rsidRDefault="008B5EC8" w:rsidP="004F4C01">
      <w:pPr>
        <w:tabs>
          <w:tab w:val="left" w:pos="630"/>
        </w:tabs>
        <w:ind w:left="720"/>
        <w:rPr>
          <w:rFonts w:cstheme="minorHAnsi"/>
          <w:sz w:val="22"/>
          <w:szCs w:val="22"/>
        </w:rPr>
      </w:pPr>
    </w:p>
    <w:p w14:paraId="43546222" w14:textId="77777777" w:rsidR="00520472" w:rsidRDefault="00520472" w:rsidP="00520472">
      <w:pPr>
        <w:ind w:left="720"/>
      </w:pPr>
      <w:r>
        <w:t>Michael calls the meeting to order, introduced a special guest, Marianne Reynolds our CTA rep.  Under the item “Know your Contract”, Michael let VP Tracy talked about department chair duties. Tracy went over the department chair duties section in the contract, she shared the document with members and highlighted chair responsibilities in article 21 such as department meetings, curriculum, course offerings, scheduling, planning, accreditation and staffing. Tracy also discussed extra duties days and evaluation of full time and part time faculty, she mentioned that department chairs are not required by contract to perform evaluations for part time faculty, it’s the choice of the full time faculty if he/she want to participate in peer evaluation of part time faculty.</w:t>
      </w:r>
    </w:p>
    <w:p w14:paraId="17458107" w14:textId="77777777" w:rsidR="00520472" w:rsidRDefault="00520472" w:rsidP="00520472"/>
    <w:p w14:paraId="6073B8BE" w14:textId="1E72F232" w:rsidR="00520472" w:rsidRDefault="00520472" w:rsidP="00520472">
      <w:pPr>
        <w:ind w:left="720"/>
      </w:pPr>
      <w:r>
        <w:lastRenderedPageBreak/>
        <w:t>During the Q &amp; A session, faculty raised concern about IT request to department chairs</w:t>
      </w:r>
      <w:r>
        <w:tab/>
      </w:r>
      <w:r>
        <w:t xml:space="preserve"> and faculty to update their department web page, faculty are struggling with permissions,  privileges, hyperlinks among other technical difficulties.</w:t>
      </w:r>
    </w:p>
    <w:p w14:paraId="52832AA3" w14:textId="77777777" w:rsidR="00520472" w:rsidRDefault="00520472" w:rsidP="00520472"/>
    <w:p w14:paraId="0D079259" w14:textId="77777777" w:rsidR="00520472" w:rsidRDefault="00520472" w:rsidP="00520472">
      <w:pPr>
        <w:ind w:left="720"/>
      </w:pPr>
      <w:r>
        <w:t>Michael mentioned the district plan to reopen on May 10</w:t>
      </w:r>
      <w:r w:rsidRPr="007E7E21">
        <w:rPr>
          <w:vertAlign w:val="superscript"/>
        </w:rPr>
        <w:t>th</w:t>
      </w:r>
      <w:r>
        <w:t xml:space="preserve"> for staff, VVCFA submitted an MOU for faculty to come back. So far no response form he district regarding the MOU, the district planning to discuss and negotiate the MOU with VVCFA in April. Tracy added that the MOU is very comprehensive over 8 pages long, with specific language for counselors, librarians, and other non-instructional faculty. </w:t>
      </w:r>
    </w:p>
    <w:p w14:paraId="76861FB8" w14:textId="77777777" w:rsidR="00520472" w:rsidRDefault="00520472" w:rsidP="00520472"/>
    <w:p w14:paraId="127BC950" w14:textId="77777777" w:rsidR="00520472" w:rsidRDefault="00520472" w:rsidP="00520472">
      <w:pPr>
        <w:ind w:left="720"/>
      </w:pPr>
      <w:r>
        <w:t>A faculty member asked Michael if the district can legally ask faculty if they have been vaccinated. CTA legal opinion mention the district can require proof of vaccine with exceptions to religious objectors or health conditions, it’s up to the individual districts to decide. According to VVC president and the reopening task force, there is talk that VVC district may not require faculty and staff to be vaccinated to come back to work.</w:t>
      </w:r>
    </w:p>
    <w:p w14:paraId="31E6B218" w14:textId="77777777" w:rsidR="00520472" w:rsidRDefault="00520472" w:rsidP="00520472"/>
    <w:p w14:paraId="7A4B06C0" w14:textId="77777777" w:rsidR="00520472" w:rsidRDefault="00520472" w:rsidP="00520472">
      <w:pPr>
        <w:ind w:left="720"/>
      </w:pPr>
      <w:r>
        <w:t>Michael mentioned the CCA Spring conference is coming up in April, he encouraged members to sign up for the conference and workshops. Link to register for the conference will be posted on VVCFA.org after the meeting.</w:t>
      </w:r>
    </w:p>
    <w:p w14:paraId="2B4EF142" w14:textId="77777777" w:rsidR="00520472" w:rsidRDefault="00520472" w:rsidP="00520472"/>
    <w:p w14:paraId="0E8A2E0C" w14:textId="77777777" w:rsidR="00520472" w:rsidRDefault="00520472" w:rsidP="00520472">
      <w:pPr>
        <w:ind w:left="720"/>
      </w:pPr>
      <w:r>
        <w:t>Due to all the technology issues faculty has to deal with, VVCFA executive board has decided to establish VVCFA Technology Committee to meet faculty technology needs, and to make sure faculty returning back to the classroom will have all their technology needs addressed. Look for an all call to recruit faculty members for the new committee, you don’t need to have technical background to join the committee.</w:t>
      </w:r>
    </w:p>
    <w:p w14:paraId="66153742" w14:textId="77777777" w:rsidR="00520472" w:rsidRDefault="00520472" w:rsidP="00520472"/>
    <w:p w14:paraId="56F5C1F5" w14:textId="77777777" w:rsidR="00520472" w:rsidRDefault="00520472" w:rsidP="00520472">
      <w:pPr>
        <w:ind w:left="720"/>
      </w:pPr>
      <w:r>
        <w:t>Michael mentioned the names and congratulated and welcomed all 11 recent tenured faculty.</w:t>
      </w:r>
    </w:p>
    <w:p w14:paraId="2D1EABD2" w14:textId="77777777" w:rsidR="00520472" w:rsidRDefault="00520472" w:rsidP="00520472"/>
    <w:p w14:paraId="0CB26CA3" w14:textId="77777777" w:rsidR="00520472" w:rsidRDefault="00520472" w:rsidP="00520472">
      <w:pPr>
        <w:ind w:left="720"/>
        <w:rPr>
          <w:rFonts w:cstheme="minorHAnsi"/>
        </w:rPr>
      </w:pPr>
      <w:r>
        <w:t xml:space="preserve">Tracy announced the third and final call for nominations for VVCFA VP position, she also reminded faculty who want to run for the position, they will need to have 6 year commitment. After the final call Tracy mentioned that VVCFA has to nominees, David Gibbs </w:t>
      </w:r>
      <w:r w:rsidRPr="000A5867">
        <w:t xml:space="preserve">and </w:t>
      </w:r>
      <w:r w:rsidRPr="000A5867">
        <w:rPr>
          <w:rFonts w:cstheme="minorHAnsi"/>
        </w:rPr>
        <w:t>Jacqueline</w:t>
      </w:r>
      <w:r w:rsidRPr="000A5867">
        <w:t xml:space="preserve"> </w:t>
      </w:r>
      <w:proofErr w:type="spellStart"/>
      <w:r w:rsidRPr="000A5867">
        <w:rPr>
          <w:rFonts w:cstheme="minorHAnsi"/>
        </w:rPr>
        <w:t>Stahlke</w:t>
      </w:r>
      <w:proofErr w:type="spellEnd"/>
      <w:r>
        <w:rPr>
          <w:rFonts w:cstheme="minorHAnsi"/>
        </w:rPr>
        <w:t>. Tracy mentioned an election committee will be formed, the elections will be electronic, you have a week to vote and the candidates have the right to campaign at this time. To view standing rules and time lines, go to VVCFA.org and go to links.</w:t>
      </w:r>
    </w:p>
    <w:p w14:paraId="4817C14C" w14:textId="77777777" w:rsidR="00520472" w:rsidRDefault="00520472" w:rsidP="00520472">
      <w:pPr>
        <w:tabs>
          <w:tab w:val="left" w:pos="630"/>
        </w:tabs>
        <w:ind w:left="720"/>
        <w:rPr>
          <w:rFonts w:cstheme="minorHAnsi"/>
        </w:rPr>
      </w:pPr>
    </w:p>
    <w:p w14:paraId="697B896F" w14:textId="3AC2392A" w:rsidR="00520472" w:rsidRDefault="00520472" w:rsidP="00520472">
      <w:pPr>
        <w:tabs>
          <w:tab w:val="left" w:pos="630"/>
        </w:tabs>
        <w:ind w:left="720"/>
        <w:rPr>
          <w:rFonts w:cstheme="minorHAnsi"/>
          <w:sz w:val="22"/>
          <w:szCs w:val="22"/>
        </w:rPr>
      </w:pPr>
      <w:r>
        <w:rPr>
          <w:rFonts w:cstheme="minorHAnsi"/>
        </w:rPr>
        <w:t xml:space="preserve">Under negotiations, Tracy mentioned that VVCFA has 2 MOUs to negotiate with the district. One MOU to compensate faculty for expenses related to setting up teaching from home, such as microphones, cameras, green screens… </w:t>
      </w:r>
      <w:r>
        <w:t>The second MOU is the reopening MOU</w:t>
      </w:r>
    </w:p>
    <w:p w14:paraId="53FA517A" w14:textId="525F4D8F" w:rsidR="00F770D5" w:rsidRDefault="00F770D5" w:rsidP="004F4C01">
      <w:pPr>
        <w:tabs>
          <w:tab w:val="left" w:pos="630"/>
        </w:tabs>
        <w:ind w:left="720"/>
        <w:rPr>
          <w:rFonts w:cstheme="minorHAnsi"/>
          <w:sz w:val="22"/>
          <w:szCs w:val="22"/>
        </w:rPr>
      </w:pPr>
    </w:p>
    <w:p w14:paraId="2D2F55B2" w14:textId="0BF752FA" w:rsidR="00520472" w:rsidRDefault="00520472" w:rsidP="004F4C01">
      <w:pPr>
        <w:tabs>
          <w:tab w:val="left" w:pos="630"/>
        </w:tabs>
        <w:ind w:left="720"/>
        <w:rPr>
          <w:rFonts w:cstheme="minorHAnsi"/>
          <w:sz w:val="22"/>
          <w:szCs w:val="22"/>
        </w:rPr>
      </w:pPr>
    </w:p>
    <w:p w14:paraId="2A36F4F9" w14:textId="77777777" w:rsidR="00520472" w:rsidRDefault="00520472"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lastRenderedPageBreak/>
        <w:t>Negotiations</w:t>
      </w:r>
    </w:p>
    <w:p w14:paraId="2AB72134" w14:textId="77777777" w:rsidR="00A7724C" w:rsidRPr="00C55312" w:rsidRDefault="00A7724C" w:rsidP="00A7724C">
      <w:pPr>
        <w:tabs>
          <w:tab w:val="left" w:pos="360"/>
        </w:tabs>
        <w:ind w:left="720"/>
        <w:rPr>
          <w:rFonts w:cstheme="minorHAnsi"/>
          <w:szCs w:val="22"/>
        </w:rPr>
      </w:pPr>
      <w:r w:rsidRPr="00C55312">
        <w:rPr>
          <w:rFonts w:cstheme="minorHAnsi"/>
          <w:szCs w:val="22"/>
        </w:rPr>
        <w:t>Included in the President’s report</w:t>
      </w:r>
    </w:p>
    <w:p w14:paraId="019EF03B" w14:textId="77777777" w:rsidR="00F770D5" w:rsidRPr="00C55312" w:rsidRDefault="00F770D5" w:rsidP="00A7724C">
      <w:pPr>
        <w:tabs>
          <w:tab w:val="left" w:pos="360"/>
        </w:tabs>
        <w:ind w:left="720"/>
        <w:rPr>
          <w:rFonts w:cstheme="minorHAnsi"/>
          <w:b/>
        </w:rPr>
      </w:pPr>
    </w:p>
    <w:p w14:paraId="59FEC474" w14:textId="77777777"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1DC38C28" w14:textId="77777777" w:rsidR="00A7724C" w:rsidRPr="00C55312" w:rsidRDefault="00A7724C" w:rsidP="00A7724C">
      <w:pPr>
        <w:tabs>
          <w:tab w:val="left" w:pos="540"/>
          <w:tab w:val="left" w:pos="630"/>
          <w:tab w:val="left" w:pos="720"/>
        </w:tabs>
        <w:ind w:left="720"/>
        <w:rPr>
          <w:rFonts w:cstheme="minorHAnsi"/>
          <w:b/>
        </w:rPr>
      </w:pPr>
    </w:p>
    <w:p w14:paraId="71E4913A" w14:textId="77777777"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02714FD2" w14:textId="3763D2C7" w:rsidR="00A7724C" w:rsidRPr="00C55312" w:rsidRDefault="00A7724C" w:rsidP="00A7724C">
      <w:pPr>
        <w:tabs>
          <w:tab w:val="left" w:pos="540"/>
          <w:tab w:val="left" w:pos="630"/>
          <w:tab w:val="left" w:pos="720"/>
        </w:tabs>
        <w:ind w:left="720"/>
        <w:rPr>
          <w:rFonts w:cstheme="minorHAnsi"/>
          <w:b/>
        </w:rPr>
      </w:pPr>
      <w:r w:rsidRPr="00C55312">
        <w:rPr>
          <w:rFonts w:cstheme="minorHAnsi"/>
          <w:szCs w:val="22"/>
        </w:rPr>
        <w:t>Included in the President’s report</w:t>
      </w:r>
    </w:p>
    <w:p w14:paraId="27B536CB" w14:textId="77777777" w:rsidR="006324E5" w:rsidRDefault="006324E5" w:rsidP="00A7724C">
      <w:pPr>
        <w:tabs>
          <w:tab w:val="left" w:pos="540"/>
          <w:tab w:val="left" w:pos="630"/>
          <w:tab w:val="left" w:pos="720"/>
        </w:tabs>
        <w:ind w:left="720"/>
        <w:rPr>
          <w:rFonts w:cstheme="minorHAnsi"/>
          <w:b/>
          <w:u w:val="single"/>
        </w:rPr>
      </w:pPr>
    </w:p>
    <w:p w14:paraId="500FEA3A" w14:textId="0B99EF04"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t>Secretary</w:t>
      </w:r>
    </w:p>
    <w:p w14:paraId="0D99A318" w14:textId="576CD785" w:rsidR="00A7724C" w:rsidRPr="00A7724C" w:rsidRDefault="006324E5" w:rsidP="00A7724C">
      <w:pPr>
        <w:tabs>
          <w:tab w:val="left" w:pos="540"/>
          <w:tab w:val="left" w:pos="630"/>
          <w:tab w:val="left" w:pos="720"/>
        </w:tabs>
        <w:ind w:left="720"/>
        <w:rPr>
          <w:rFonts w:cstheme="minorHAnsi"/>
          <w:szCs w:val="22"/>
        </w:rPr>
      </w:pPr>
      <w:r>
        <w:rPr>
          <w:rFonts w:cstheme="minorHAnsi"/>
          <w:szCs w:val="22"/>
        </w:rPr>
        <w:t>Still w</w:t>
      </w:r>
      <w:r w:rsidR="00A7724C">
        <w:rPr>
          <w:rFonts w:cstheme="minorHAnsi"/>
          <w:szCs w:val="22"/>
        </w:rPr>
        <w:t>aiting to hear from admin on the formation of the new Technology Committee. Reported on PAC as PAC treasurer; We need more faculty to donate to PAC, we had significant drop in PAC revenue due to recent faculty retirements</w:t>
      </w:r>
      <w:r w:rsidR="00520472">
        <w:rPr>
          <w:rFonts w:cstheme="minorHAnsi"/>
          <w:szCs w:val="22"/>
        </w:rPr>
        <w:t>, we also need to recruit new members to serve in the political action committee.</w:t>
      </w:r>
    </w:p>
    <w:p w14:paraId="42EF6477" w14:textId="01C5F2C6" w:rsidR="00C8743B" w:rsidRDefault="00A7724C" w:rsidP="00A7724C">
      <w:pPr>
        <w:tabs>
          <w:tab w:val="left" w:pos="540"/>
          <w:tab w:val="left" w:pos="630"/>
          <w:tab w:val="left" w:pos="720"/>
        </w:tabs>
        <w:ind w:left="540"/>
        <w:rPr>
          <w:rFonts w:cstheme="minorHAnsi"/>
        </w:rPr>
      </w:pPr>
      <w:r w:rsidRPr="00C55312">
        <w:rPr>
          <w:rFonts w:cstheme="minorHAnsi"/>
        </w:rPr>
        <w:tab/>
      </w:r>
      <w:r w:rsidRPr="00C55312">
        <w:rPr>
          <w:rFonts w:cstheme="minorHAnsi"/>
        </w:rPr>
        <w:tab/>
      </w: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6C593AF9" w:rsidR="00A7724C" w:rsidRDefault="00A7724C" w:rsidP="00A7724C">
      <w:pPr>
        <w:ind w:left="720"/>
        <w:rPr>
          <w:rFonts w:cstheme="minorHAnsi"/>
          <w:szCs w:val="22"/>
        </w:rPr>
      </w:pPr>
      <w:r w:rsidRPr="00C66C84">
        <w:rPr>
          <w:rFonts w:cstheme="minorHAnsi"/>
          <w:szCs w:val="22"/>
        </w:rPr>
        <w:t xml:space="preserve">Richard </w:t>
      </w:r>
      <w:r w:rsidR="006324E5">
        <w:rPr>
          <w:rFonts w:cstheme="minorHAnsi"/>
          <w:szCs w:val="22"/>
        </w:rPr>
        <w:t>stated to members</w:t>
      </w:r>
      <w:r w:rsidR="00520472">
        <w:rPr>
          <w:rFonts w:cstheme="minorHAnsi"/>
          <w:szCs w:val="22"/>
        </w:rPr>
        <w:t>, there is no activity for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507C274D" w14:textId="77777777" w:rsidR="00A7724C" w:rsidRPr="00C55312" w:rsidRDefault="00A7724C" w:rsidP="00A7724C">
      <w:pPr>
        <w:ind w:left="720"/>
        <w:rPr>
          <w:rFonts w:cstheme="minorHAnsi"/>
          <w:b/>
          <w:u w:val="single"/>
        </w:rPr>
      </w:pPr>
    </w:p>
    <w:p w14:paraId="45FC84FF" w14:textId="77777777" w:rsidR="00A7724C" w:rsidRPr="00C55312" w:rsidRDefault="00A7724C" w:rsidP="00A7724C">
      <w:pPr>
        <w:ind w:left="720"/>
        <w:rPr>
          <w:rFonts w:cstheme="minorHAnsi"/>
        </w:rPr>
      </w:pPr>
      <w:r w:rsidRPr="00C55312">
        <w:rPr>
          <w:rFonts w:cstheme="minorHAnsi"/>
          <w:b/>
          <w:u w:val="single"/>
        </w:rPr>
        <w:t>Committee Reports or Special Reports</w:t>
      </w:r>
    </w:p>
    <w:p w14:paraId="5979E1D3" w14:textId="18548914"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1D39CC8" w14:textId="77777777" w:rsidR="00520472" w:rsidRDefault="00520472" w:rsidP="00520472">
      <w:pPr>
        <w:ind w:left="1440"/>
      </w:pPr>
      <w:r>
        <w:t>Close to send a membership newsletter coming out, it also features a spotlight on a faculty member of the month. You should have received and email to down load your digital CTA membership card.</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464756E9" w14:textId="39DDFA64" w:rsidR="00520472" w:rsidRPr="00115C63" w:rsidRDefault="00520472" w:rsidP="00520472">
      <w:pPr>
        <w:pStyle w:val="MediumGrid21"/>
        <w:ind w:left="1440"/>
        <w:rPr>
          <w:rFonts w:asciiTheme="minorHAnsi" w:eastAsia="Calibri" w:hAnsiTheme="minorHAnsi" w:cstheme="minorHAnsi"/>
          <w:b/>
          <w:sz w:val="24"/>
          <w:szCs w:val="24"/>
        </w:rPr>
      </w:pPr>
      <w:r w:rsidRPr="00115C63">
        <w:rPr>
          <w:rFonts w:asciiTheme="minorHAnsi" w:hAnsiTheme="minorHAnsi" w:cstheme="minorHAnsi"/>
          <w:sz w:val="24"/>
          <w:szCs w:val="24"/>
        </w:rPr>
        <w:t>Had several meetings, focusing  on hiring committees as it pertains to diversity, equity and inclusion in hiring practices, providing a pool of questions for the hiring committee to present to candidates in order to gauge their knowledge with diversity and equity. Working on developing a rubric to help  grade and assess candidate responses to diversity and equity questions</w:t>
      </w:r>
    </w:p>
    <w:p w14:paraId="1BF6B6C4" w14:textId="77777777" w:rsidR="00115C63" w:rsidRDefault="00115C63" w:rsidP="00A7724C">
      <w:pPr>
        <w:pStyle w:val="MediumGrid21"/>
        <w:ind w:left="720" w:firstLine="720"/>
        <w:rPr>
          <w:rFonts w:asciiTheme="minorHAnsi" w:eastAsia="Calibri" w:hAnsiTheme="minorHAnsi" w:cstheme="minorHAnsi"/>
          <w:b/>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3E717429" w14:textId="7D96CBE9" w:rsidR="00F770D5" w:rsidRPr="00F770D5" w:rsidRDefault="00F770D5" w:rsidP="00A7724C">
      <w:pPr>
        <w:pStyle w:val="MediumGrid21"/>
        <w:ind w:left="720" w:firstLine="720"/>
        <w:rPr>
          <w:rFonts w:asciiTheme="minorHAnsi" w:eastAsia="Calibri" w:hAnsiTheme="minorHAnsi" w:cstheme="minorHAnsi"/>
          <w:bCs w:val="0"/>
          <w:sz w:val="24"/>
          <w:szCs w:val="24"/>
        </w:rPr>
      </w:pPr>
      <w:r>
        <w:rPr>
          <w:rFonts w:asciiTheme="minorHAnsi" w:eastAsia="Calibri" w:hAnsiTheme="minorHAnsi" w:cstheme="minorHAnsi"/>
          <w:bCs w:val="0"/>
          <w:sz w:val="24"/>
          <w:szCs w:val="24"/>
        </w:rPr>
        <w:t>No report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7EA6A3C8" w14:textId="15CC84DD" w:rsidR="00F770D5" w:rsidRPr="00F770D5" w:rsidRDefault="00F770D5" w:rsidP="00A7724C">
      <w:pPr>
        <w:ind w:left="720" w:firstLine="720"/>
        <w:rPr>
          <w:rFonts w:cstheme="minorHAnsi"/>
          <w:bCs/>
        </w:rPr>
      </w:pPr>
      <w:r>
        <w:rPr>
          <w:rFonts w:cstheme="minorHAnsi"/>
          <w:bCs/>
        </w:rPr>
        <w:t>Need more faculty to donate to PAC</w:t>
      </w:r>
      <w:r w:rsidR="00520472">
        <w:rPr>
          <w:rFonts w:cstheme="minorHAnsi"/>
          <w:bCs/>
        </w:rPr>
        <w:t>, need to recruit members to the committee</w:t>
      </w:r>
    </w:p>
    <w:p w14:paraId="308CCEDF" w14:textId="77777777" w:rsidR="00115C63" w:rsidRDefault="00115C63" w:rsidP="00A7724C">
      <w:pPr>
        <w:ind w:left="720" w:firstLine="720"/>
        <w:rPr>
          <w:rFonts w:cstheme="minorHAnsi"/>
          <w:b/>
        </w:rPr>
      </w:pPr>
    </w:p>
    <w:p w14:paraId="3EAC613F" w14:textId="0C1F870E" w:rsidR="00A7724C" w:rsidRDefault="00A7724C" w:rsidP="00A7724C">
      <w:pPr>
        <w:ind w:left="720" w:firstLine="720"/>
        <w:rPr>
          <w:rFonts w:cstheme="minorHAnsi"/>
          <w:b/>
        </w:rPr>
      </w:pPr>
      <w:r w:rsidRPr="006B369B">
        <w:rPr>
          <w:rFonts w:cstheme="minorHAnsi"/>
          <w:b/>
        </w:rPr>
        <w:t>Distance Ed Committee:</w:t>
      </w:r>
    </w:p>
    <w:p w14:paraId="0FFAE0AD" w14:textId="4084523A" w:rsidR="00F770D5" w:rsidRDefault="00115C63" w:rsidP="00115C63">
      <w:pPr>
        <w:ind w:left="1440"/>
        <w:rPr>
          <w:rFonts w:cstheme="minorHAnsi"/>
          <w:bCs/>
        </w:rPr>
      </w:pPr>
      <w:r>
        <w:rPr>
          <w:rFonts w:cstheme="minorHAnsi"/>
          <w:bCs/>
        </w:rPr>
        <w:t>Newsletter comes out every week, m</w:t>
      </w:r>
      <w:r w:rsidR="00F770D5">
        <w:rPr>
          <w:rFonts w:cstheme="minorHAnsi"/>
          <w:bCs/>
        </w:rPr>
        <w:t>ore workshops coming soon this spring and summer.</w:t>
      </w:r>
    </w:p>
    <w:p w14:paraId="1C17219F" w14:textId="77777777" w:rsidR="00115C63" w:rsidRDefault="00115C63" w:rsidP="00115C63">
      <w:pPr>
        <w:ind w:left="1440"/>
        <w:rPr>
          <w:rFonts w:cstheme="minorHAnsi"/>
          <w:b/>
        </w:rPr>
      </w:pPr>
    </w:p>
    <w:p w14:paraId="2F5358F5" w14:textId="24E90FFD" w:rsidR="00115C63" w:rsidRDefault="00115C63" w:rsidP="00115C63">
      <w:pPr>
        <w:ind w:left="1440"/>
        <w:rPr>
          <w:rFonts w:cstheme="minorHAnsi"/>
          <w:b/>
        </w:rPr>
      </w:pPr>
      <w:r w:rsidRPr="00115C63">
        <w:rPr>
          <w:rFonts w:cstheme="minorHAnsi"/>
          <w:b/>
        </w:rPr>
        <w:t>Foundation:</w:t>
      </w:r>
    </w:p>
    <w:p w14:paraId="71663FEF" w14:textId="42421777" w:rsidR="00115C63" w:rsidRPr="00115C63" w:rsidRDefault="00115C63" w:rsidP="00115C63">
      <w:pPr>
        <w:ind w:left="1440"/>
        <w:rPr>
          <w:rFonts w:cstheme="minorHAnsi"/>
          <w:bCs/>
        </w:rPr>
      </w:pPr>
      <w:r>
        <w:rPr>
          <w:rFonts w:cstheme="minorHAnsi"/>
          <w:bCs/>
        </w:rPr>
        <w:t>No Report</w:t>
      </w:r>
    </w:p>
    <w:p w14:paraId="761B8EB1" w14:textId="77777777" w:rsidR="00A7724C" w:rsidRPr="006B369B" w:rsidRDefault="00A7724C" w:rsidP="00A7724C">
      <w:pPr>
        <w:ind w:left="720" w:firstLine="720"/>
        <w:rPr>
          <w:rFonts w:cstheme="minorHAnsi"/>
          <w:bCs/>
          <w:szCs w:val="22"/>
        </w:rPr>
      </w:pPr>
    </w:p>
    <w:p w14:paraId="1A3E1038" w14:textId="09FC8300" w:rsidR="00A7724C" w:rsidRDefault="00A7724C" w:rsidP="00115C63">
      <w:pPr>
        <w:widowControl w:val="0"/>
        <w:autoSpaceDE w:val="0"/>
        <w:autoSpaceDN w:val="0"/>
        <w:adjustRightInd w:val="0"/>
        <w:ind w:firstLine="720"/>
        <w:rPr>
          <w:rFonts w:eastAsia="Calibri" w:cstheme="minorHAnsi"/>
          <w:b/>
        </w:rPr>
      </w:pPr>
      <w:r w:rsidRPr="00C55312">
        <w:rPr>
          <w:rFonts w:eastAsia="Calibri" w:cstheme="minorHAnsi"/>
          <w:b/>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5A00E7D1" w14:textId="77777777" w:rsidR="00A7724C" w:rsidRPr="00C55312" w:rsidRDefault="00A7724C" w:rsidP="00115C63">
      <w:pPr>
        <w:ind w:firstLine="720"/>
        <w:rPr>
          <w:rFonts w:cstheme="minorHAnsi"/>
        </w:rPr>
      </w:pPr>
      <w:r w:rsidRPr="00C55312">
        <w:rPr>
          <w:rFonts w:cstheme="minorHAnsi"/>
          <w:b/>
        </w:rPr>
        <w:t xml:space="preserve">ADJOURNMENT </w:t>
      </w:r>
      <w:r w:rsidRPr="00C55312">
        <w:rPr>
          <w:rFonts w:cstheme="minorHAnsi"/>
        </w:rPr>
        <w:t xml:space="preserve">- 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E9A2" w14:textId="77777777" w:rsidR="00E82377" w:rsidRDefault="00E82377" w:rsidP="007E70E0">
      <w:r>
        <w:separator/>
      </w:r>
    </w:p>
  </w:endnote>
  <w:endnote w:type="continuationSeparator" w:id="0">
    <w:p w14:paraId="5CD8877E" w14:textId="77777777" w:rsidR="00E82377" w:rsidRDefault="00E82377"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E4D3" w14:textId="3226A1D1" w:rsidR="007E70E0" w:rsidRDefault="007E70E0">
    <w:pPr>
      <w:pStyle w:val="Footer"/>
    </w:pPr>
    <w:r>
      <w:t xml:space="preserve">Un-Adopted VVCFA Minutes, general meeting </w:t>
    </w:r>
    <w:r w:rsidR="00EA0FAE">
      <w:t>0</w:t>
    </w:r>
    <w:r w:rsidR="004C065F">
      <w:t>3</w:t>
    </w:r>
    <w:r>
      <w:t>-1</w:t>
    </w:r>
    <w:r w:rsidR="00EA0FAE">
      <w:t>8</w:t>
    </w:r>
    <w:r>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6ED7" w14:textId="77777777" w:rsidR="00E82377" w:rsidRDefault="00E82377" w:rsidP="007E70E0">
      <w:r>
        <w:separator/>
      </w:r>
    </w:p>
  </w:footnote>
  <w:footnote w:type="continuationSeparator" w:id="0">
    <w:p w14:paraId="5816D25C" w14:textId="77777777" w:rsidR="00E82377" w:rsidRDefault="00E82377"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453F8"/>
    <w:rsid w:val="00076FB1"/>
    <w:rsid w:val="00082155"/>
    <w:rsid w:val="000A32AD"/>
    <w:rsid w:val="001106E8"/>
    <w:rsid w:val="00115C63"/>
    <w:rsid w:val="00123310"/>
    <w:rsid w:val="00136701"/>
    <w:rsid w:val="001735E2"/>
    <w:rsid w:val="001D2C24"/>
    <w:rsid w:val="001D3972"/>
    <w:rsid w:val="0025354C"/>
    <w:rsid w:val="002E50C5"/>
    <w:rsid w:val="00363BC4"/>
    <w:rsid w:val="00460854"/>
    <w:rsid w:val="004B297D"/>
    <w:rsid w:val="004C065F"/>
    <w:rsid w:val="004F0A52"/>
    <w:rsid w:val="004F4C01"/>
    <w:rsid w:val="00520472"/>
    <w:rsid w:val="005C137C"/>
    <w:rsid w:val="006172F3"/>
    <w:rsid w:val="00617B29"/>
    <w:rsid w:val="006324E5"/>
    <w:rsid w:val="006457A0"/>
    <w:rsid w:val="00652597"/>
    <w:rsid w:val="00706D6F"/>
    <w:rsid w:val="00791A8F"/>
    <w:rsid w:val="007E1BA0"/>
    <w:rsid w:val="007E70E0"/>
    <w:rsid w:val="00835040"/>
    <w:rsid w:val="00886972"/>
    <w:rsid w:val="008B4254"/>
    <w:rsid w:val="008B5EC8"/>
    <w:rsid w:val="008E2D81"/>
    <w:rsid w:val="00975FAF"/>
    <w:rsid w:val="009E40AC"/>
    <w:rsid w:val="00A56886"/>
    <w:rsid w:val="00A7724C"/>
    <w:rsid w:val="00AA1921"/>
    <w:rsid w:val="00BC01DF"/>
    <w:rsid w:val="00BF0199"/>
    <w:rsid w:val="00C8743B"/>
    <w:rsid w:val="00CF23C1"/>
    <w:rsid w:val="00CF64E1"/>
    <w:rsid w:val="00D0560F"/>
    <w:rsid w:val="00D264AB"/>
    <w:rsid w:val="00D323FF"/>
    <w:rsid w:val="00D370F3"/>
    <w:rsid w:val="00D638F3"/>
    <w:rsid w:val="00DA0E29"/>
    <w:rsid w:val="00E82377"/>
    <w:rsid w:val="00EA0FAE"/>
    <w:rsid w:val="00F215E1"/>
    <w:rsid w:val="00F60F6D"/>
    <w:rsid w:val="00F770D5"/>
    <w:rsid w:val="00F9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Khalid Rubayi</cp:lastModifiedBy>
  <cp:revision>19</cp:revision>
  <dcterms:created xsi:type="dcterms:W3CDTF">2021-02-18T20:01:00Z</dcterms:created>
  <dcterms:modified xsi:type="dcterms:W3CDTF">2021-04-28T19:51:00Z</dcterms:modified>
</cp:coreProperties>
</file>